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23DF3" w:rsidRPr="00E53857" w:rsidRDefault="00C23DF3" w:rsidP="00C23DF3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53857">
        <w:rPr>
          <w:rFonts w:ascii="Times New Roman" w:hAnsi="Times New Roman" w:cs="Times New Roman"/>
          <w:b/>
          <w:sz w:val="24"/>
          <w:szCs w:val="24"/>
        </w:rPr>
        <w:t>«УТВЕРЖДАЮ»</w:t>
      </w:r>
    </w:p>
    <w:p w:rsidR="00C23DF3" w:rsidRPr="00E53857" w:rsidRDefault="00A6150E" w:rsidP="00C23DF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C23DF3" w:rsidRPr="00E53857">
        <w:rPr>
          <w:rFonts w:ascii="Times New Roman" w:hAnsi="Times New Roman" w:cs="Times New Roman"/>
          <w:sz w:val="24"/>
          <w:szCs w:val="24"/>
        </w:rPr>
        <w:t>ерв</w:t>
      </w:r>
      <w:r>
        <w:rPr>
          <w:rFonts w:ascii="Times New Roman" w:hAnsi="Times New Roman" w:cs="Times New Roman"/>
          <w:sz w:val="24"/>
          <w:szCs w:val="24"/>
        </w:rPr>
        <w:t>ый</w:t>
      </w:r>
      <w:r w:rsidR="00C23DF3" w:rsidRPr="00E53857">
        <w:rPr>
          <w:rFonts w:ascii="Times New Roman" w:hAnsi="Times New Roman" w:cs="Times New Roman"/>
          <w:sz w:val="24"/>
          <w:szCs w:val="24"/>
        </w:rPr>
        <w:t xml:space="preserve"> заместител</w:t>
      </w:r>
      <w:r>
        <w:rPr>
          <w:rFonts w:ascii="Times New Roman" w:hAnsi="Times New Roman" w:cs="Times New Roman"/>
          <w:sz w:val="24"/>
          <w:szCs w:val="24"/>
        </w:rPr>
        <w:t>ь</w:t>
      </w:r>
      <w:r w:rsidR="00C23DF3" w:rsidRPr="00E53857">
        <w:rPr>
          <w:rFonts w:ascii="Times New Roman" w:hAnsi="Times New Roman" w:cs="Times New Roman"/>
          <w:sz w:val="24"/>
          <w:szCs w:val="24"/>
        </w:rPr>
        <w:t xml:space="preserve"> директора –</w:t>
      </w:r>
    </w:p>
    <w:p w:rsidR="00C23DF3" w:rsidRPr="00E53857" w:rsidRDefault="00C23DF3" w:rsidP="00C23DF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53857">
        <w:rPr>
          <w:rFonts w:ascii="Times New Roman" w:hAnsi="Times New Roman" w:cs="Times New Roman"/>
          <w:sz w:val="24"/>
          <w:szCs w:val="24"/>
        </w:rPr>
        <w:t>главн</w:t>
      </w:r>
      <w:r w:rsidR="00A6150E">
        <w:rPr>
          <w:rFonts w:ascii="Times New Roman" w:hAnsi="Times New Roman" w:cs="Times New Roman"/>
          <w:sz w:val="24"/>
          <w:szCs w:val="24"/>
        </w:rPr>
        <w:t>ый</w:t>
      </w:r>
      <w:r w:rsidRPr="00E53857">
        <w:rPr>
          <w:rFonts w:ascii="Times New Roman" w:hAnsi="Times New Roman" w:cs="Times New Roman"/>
          <w:sz w:val="24"/>
          <w:szCs w:val="24"/>
        </w:rPr>
        <w:t xml:space="preserve"> инженер филиала</w:t>
      </w:r>
    </w:p>
    <w:p w:rsidR="00C23DF3" w:rsidRPr="00E53857" w:rsidRDefault="00C23DF3" w:rsidP="00C23DF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53857">
        <w:rPr>
          <w:rFonts w:ascii="Times New Roman" w:hAnsi="Times New Roman" w:cs="Times New Roman"/>
          <w:sz w:val="24"/>
          <w:szCs w:val="24"/>
        </w:rPr>
        <w:t>ПАО «МРСК Центра»-«Костромаэнерго»</w:t>
      </w:r>
    </w:p>
    <w:p w:rsidR="00C23DF3" w:rsidRPr="00E53857" w:rsidRDefault="00C23DF3" w:rsidP="00C23DF3">
      <w:pPr>
        <w:spacing w:before="24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</w:t>
      </w:r>
      <w:proofErr w:type="spellStart"/>
      <w:r w:rsidR="00A6150E">
        <w:rPr>
          <w:rFonts w:ascii="Times New Roman" w:hAnsi="Times New Roman" w:cs="Times New Roman"/>
          <w:sz w:val="24"/>
          <w:szCs w:val="24"/>
        </w:rPr>
        <w:t>А.Н.Мелузов</w:t>
      </w:r>
      <w:proofErr w:type="spellEnd"/>
    </w:p>
    <w:p w:rsidR="000556EA" w:rsidRPr="00FF6F02" w:rsidRDefault="00C23DF3" w:rsidP="00C23DF3">
      <w:pPr>
        <w:tabs>
          <w:tab w:val="left" w:pos="0"/>
          <w:tab w:val="left" w:pos="993"/>
        </w:tabs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«____</w:t>
      </w:r>
      <w:proofErr w:type="gramStart"/>
      <w:r>
        <w:rPr>
          <w:rFonts w:ascii="Times New Roman" w:hAnsi="Times New Roman" w:cs="Times New Roman"/>
          <w:sz w:val="24"/>
          <w:szCs w:val="24"/>
        </w:rPr>
        <w:t>_»_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_________________20___</w:t>
      </w:r>
      <w:r w:rsidRPr="00E53857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0556EA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C23DF3" w:rsidRPr="00F86EFB" w:rsidRDefault="00C23DF3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0556EA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ar-SA"/>
        </w:rPr>
      </w:pPr>
      <w:r w:rsidRPr="00F86EFB"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>ТЕХНИЧЕСКОЕ ЗАДАНИЕ</w:t>
      </w:r>
    </w:p>
    <w:p w:rsidR="00FF6F02" w:rsidRPr="00F86EFB" w:rsidRDefault="00FF6F02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 xml:space="preserve">на поставку низкорамного </w:t>
      </w:r>
      <w:r w:rsidR="00FF52FC"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>полу</w:t>
      </w:r>
      <w:r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>прицепа</w:t>
      </w:r>
    </w:p>
    <w:p w:rsidR="000556EA" w:rsidRPr="00F86EFB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0556EA" w:rsidRPr="00B631D9" w:rsidRDefault="000556EA" w:rsidP="000556EA">
      <w:pPr>
        <w:keepNext/>
        <w:keepLines/>
        <w:numPr>
          <w:ilvl w:val="0"/>
          <w:numId w:val="2"/>
        </w:numPr>
        <w:spacing w:before="120" w:after="120" w:line="240" w:lineRule="auto"/>
        <w:ind w:firstLine="680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ar-SA"/>
        </w:rPr>
      </w:pPr>
      <w:bookmarkStart w:id="0" w:name="_Toc305418186"/>
      <w:r w:rsidRPr="00B631D9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Общие сведения</w:t>
      </w:r>
      <w:bookmarkEnd w:id="0"/>
    </w:p>
    <w:p w:rsidR="000556EA" w:rsidRPr="00B631D9" w:rsidRDefault="000556EA" w:rsidP="000556EA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Calibri" w:hAnsi="Times New Roman" w:cs="Times New Roman"/>
          <w:sz w:val="24"/>
          <w:szCs w:val="24"/>
        </w:rPr>
        <w:t>ПАО «МРСК Центра»</w:t>
      </w:r>
      <w:r w:rsidR="00FF6F02">
        <w:rPr>
          <w:rFonts w:ascii="Times New Roman" w:eastAsia="Calibri" w:hAnsi="Times New Roman" w:cs="Times New Roman"/>
          <w:sz w:val="24"/>
          <w:szCs w:val="24"/>
        </w:rPr>
        <w:t xml:space="preserve"> -</w:t>
      </w:r>
      <w:r w:rsidR="00C23DF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F6F02">
        <w:rPr>
          <w:rFonts w:ascii="Times New Roman" w:eastAsia="Calibri" w:hAnsi="Times New Roman" w:cs="Times New Roman"/>
          <w:sz w:val="24"/>
          <w:szCs w:val="24"/>
        </w:rPr>
        <w:t>«Костромаэнерго»</w:t>
      </w: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 проводит з</w:t>
      </w:r>
      <w:bookmarkStart w:id="1" w:name="_GoBack"/>
      <w:bookmarkEnd w:id="1"/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акупку </w:t>
      </w:r>
      <w:r w:rsidR="00FF6F02">
        <w:rPr>
          <w:rFonts w:ascii="Times New Roman" w:eastAsia="Calibri" w:hAnsi="Times New Roman" w:cs="Times New Roman"/>
          <w:sz w:val="24"/>
          <w:szCs w:val="24"/>
        </w:rPr>
        <w:t xml:space="preserve">низкорамного </w:t>
      </w:r>
      <w:r w:rsidR="00FF52FC">
        <w:rPr>
          <w:rFonts w:ascii="Times New Roman" w:eastAsia="Calibri" w:hAnsi="Times New Roman" w:cs="Times New Roman"/>
          <w:sz w:val="24"/>
          <w:szCs w:val="24"/>
        </w:rPr>
        <w:t>полу</w:t>
      </w:r>
      <w:r w:rsidR="00FF6F02">
        <w:rPr>
          <w:rFonts w:ascii="Times New Roman" w:eastAsia="Calibri" w:hAnsi="Times New Roman" w:cs="Times New Roman"/>
          <w:sz w:val="24"/>
          <w:szCs w:val="24"/>
        </w:rPr>
        <w:t>прицепа</w:t>
      </w: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 для обеспечения</w:t>
      </w:r>
      <w:r w:rsidRPr="00B631D9">
        <w:rPr>
          <w:rFonts w:ascii="Times New Roman" w:eastAsia="Calibri" w:hAnsi="Times New Roman" w:cs="Times New Roman"/>
          <w:bCs/>
          <w:sz w:val="24"/>
          <w:szCs w:val="24"/>
        </w:rPr>
        <w:t xml:space="preserve"> пр</w:t>
      </w:r>
      <w:r w:rsidR="00A04CEB" w:rsidRPr="00B631D9">
        <w:rPr>
          <w:rFonts w:ascii="Times New Roman" w:eastAsia="Calibri" w:hAnsi="Times New Roman" w:cs="Times New Roman"/>
          <w:bCs/>
          <w:sz w:val="24"/>
          <w:szCs w:val="24"/>
        </w:rPr>
        <w:t>оизводственных процессов филиал</w:t>
      </w:r>
      <w:r w:rsidR="00FF6F02">
        <w:rPr>
          <w:rFonts w:ascii="Times New Roman" w:eastAsia="Calibri" w:hAnsi="Times New Roman" w:cs="Times New Roman"/>
          <w:bCs/>
          <w:sz w:val="24"/>
          <w:szCs w:val="24"/>
        </w:rPr>
        <w:t>а</w:t>
      </w:r>
      <w:r w:rsidRPr="00B631D9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556EA" w:rsidRPr="00B631D9" w:rsidRDefault="000556EA" w:rsidP="000556EA">
      <w:pPr>
        <w:spacing w:before="120" w:after="120" w:line="240" w:lineRule="auto"/>
        <w:ind w:firstLine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Целью проведения закупки является приобретение </w:t>
      </w:r>
      <w:r w:rsidR="00FF6F02">
        <w:rPr>
          <w:rFonts w:ascii="Times New Roman" w:eastAsia="Calibri" w:hAnsi="Times New Roman" w:cs="Times New Roman"/>
          <w:sz w:val="24"/>
          <w:szCs w:val="24"/>
        </w:rPr>
        <w:t xml:space="preserve">низкорамного </w:t>
      </w:r>
      <w:r w:rsidR="00FF52FC">
        <w:rPr>
          <w:rFonts w:ascii="Times New Roman" w:eastAsia="Calibri" w:hAnsi="Times New Roman" w:cs="Times New Roman"/>
          <w:sz w:val="24"/>
          <w:szCs w:val="24"/>
        </w:rPr>
        <w:t>полу</w:t>
      </w:r>
      <w:r w:rsidR="00FF6F02">
        <w:rPr>
          <w:rFonts w:ascii="Times New Roman" w:eastAsia="Calibri" w:hAnsi="Times New Roman" w:cs="Times New Roman"/>
          <w:sz w:val="24"/>
          <w:szCs w:val="24"/>
        </w:rPr>
        <w:t>прицепа</w:t>
      </w: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, по </w:t>
      </w:r>
      <w:r w:rsidR="00343B93" w:rsidRPr="00B631D9">
        <w:rPr>
          <w:rFonts w:ascii="Times New Roman" w:eastAsia="Calibri" w:hAnsi="Times New Roman" w:cs="Times New Roman"/>
          <w:sz w:val="24"/>
          <w:szCs w:val="24"/>
        </w:rPr>
        <w:t>наилучшей цене</w:t>
      </w: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, обладающей наилучшими качественными и техническими характеристиками. </w:t>
      </w:r>
    </w:p>
    <w:p w:rsidR="000556EA" w:rsidRPr="00B631D9" w:rsidRDefault="000556EA" w:rsidP="000556EA">
      <w:pPr>
        <w:keepNext/>
        <w:keepLines/>
        <w:numPr>
          <w:ilvl w:val="0"/>
          <w:numId w:val="2"/>
        </w:numPr>
        <w:spacing w:before="120" w:after="120" w:line="240" w:lineRule="auto"/>
        <w:ind w:firstLine="680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ar-SA"/>
        </w:rPr>
      </w:pPr>
      <w:r w:rsidRPr="00B631D9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Предмет конкурса</w:t>
      </w:r>
    </w:p>
    <w:p w:rsidR="000556EA" w:rsidRPr="00B631D9" w:rsidRDefault="000556EA" w:rsidP="000556EA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Предмет конкурса - </w:t>
      </w:r>
      <w:r w:rsidR="00FF6F02">
        <w:rPr>
          <w:rFonts w:ascii="Times New Roman" w:eastAsia="Calibri" w:hAnsi="Times New Roman" w:cs="Times New Roman"/>
          <w:sz w:val="24"/>
          <w:szCs w:val="24"/>
        </w:rPr>
        <w:t xml:space="preserve">низкорамный </w:t>
      </w:r>
      <w:r w:rsidR="00FF52FC">
        <w:rPr>
          <w:rFonts w:ascii="Times New Roman" w:eastAsia="Calibri" w:hAnsi="Times New Roman" w:cs="Times New Roman"/>
          <w:sz w:val="24"/>
          <w:szCs w:val="24"/>
        </w:rPr>
        <w:t>полу</w:t>
      </w:r>
      <w:r w:rsidR="00FF6F02">
        <w:rPr>
          <w:rFonts w:ascii="Times New Roman" w:eastAsia="Calibri" w:hAnsi="Times New Roman" w:cs="Times New Roman"/>
          <w:sz w:val="24"/>
          <w:szCs w:val="24"/>
        </w:rPr>
        <w:t>прицеп</w:t>
      </w: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0556EA" w:rsidRPr="00B631D9" w:rsidRDefault="000556EA" w:rsidP="000556EA">
      <w:pPr>
        <w:spacing w:before="120" w:after="120" w:line="240" w:lineRule="auto"/>
        <w:ind w:firstLine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Поставщик обеспечивает поставку </w:t>
      </w:r>
      <w:r w:rsidR="00FF6F02">
        <w:rPr>
          <w:rFonts w:ascii="Times New Roman" w:eastAsia="Calibri" w:hAnsi="Times New Roman" w:cs="Times New Roman"/>
          <w:sz w:val="24"/>
          <w:szCs w:val="24"/>
        </w:rPr>
        <w:t xml:space="preserve">низкорамного </w:t>
      </w:r>
      <w:r w:rsidR="00FF52FC">
        <w:rPr>
          <w:rFonts w:ascii="Times New Roman" w:eastAsia="Calibri" w:hAnsi="Times New Roman" w:cs="Times New Roman"/>
          <w:sz w:val="24"/>
          <w:szCs w:val="24"/>
        </w:rPr>
        <w:t>полу</w:t>
      </w:r>
      <w:r w:rsidR="00FF6F02">
        <w:rPr>
          <w:rFonts w:ascii="Times New Roman" w:eastAsia="Calibri" w:hAnsi="Times New Roman" w:cs="Times New Roman"/>
          <w:sz w:val="24"/>
          <w:szCs w:val="24"/>
        </w:rPr>
        <w:t>прицепа</w:t>
      </w: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 для филиал</w:t>
      </w:r>
      <w:r w:rsidR="00FF6F02">
        <w:rPr>
          <w:rFonts w:ascii="Times New Roman" w:eastAsia="Calibri" w:hAnsi="Times New Roman" w:cs="Times New Roman"/>
          <w:sz w:val="24"/>
          <w:szCs w:val="24"/>
        </w:rPr>
        <w:t>а</w:t>
      </w: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F6F02" w:rsidRPr="00B631D9">
        <w:rPr>
          <w:rFonts w:ascii="Times New Roman" w:eastAsia="Calibri" w:hAnsi="Times New Roman" w:cs="Times New Roman"/>
          <w:sz w:val="24"/>
          <w:szCs w:val="24"/>
        </w:rPr>
        <w:t>ПАО «МРСК Центра»</w:t>
      </w:r>
      <w:r w:rsidR="00FF6F02">
        <w:rPr>
          <w:rFonts w:ascii="Times New Roman" w:eastAsia="Calibri" w:hAnsi="Times New Roman" w:cs="Times New Roman"/>
          <w:sz w:val="24"/>
          <w:szCs w:val="24"/>
        </w:rPr>
        <w:t xml:space="preserve"> -«Костромаэнерго»</w:t>
      </w: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 в объемах и </w:t>
      </w:r>
      <w:proofErr w:type="gramStart"/>
      <w:r w:rsidRPr="00B631D9">
        <w:rPr>
          <w:rFonts w:ascii="Times New Roman" w:eastAsia="Calibri" w:hAnsi="Times New Roman" w:cs="Times New Roman"/>
          <w:sz w:val="24"/>
          <w:szCs w:val="24"/>
        </w:rPr>
        <w:t>сроках</w:t>
      </w:r>
      <w:proofErr w:type="gramEnd"/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 установленных данным ТЗ.</w:t>
      </w:r>
    </w:p>
    <w:p w:rsidR="000556EA" w:rsidRPr="00B631D9" w:rsidRDefault="000556EA" w:rsidP="000556EA">
      <w:pPr>
        <w:numPr>
          <w:ilvl w:val="1"/>
          <w:numId w:val="3"/>
        </w:numPr>
        <w:spacing w:before="120" w:after="120" w:line="240" w:lineRule="auto"/>
        <w:ind w:left="0" w:firstLine="680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Основные параметры</w:t>
      </w:r>
    </w:p>
    <w:p w:rsidR="000556EA" w:rsidRPr="00B631D9" w:rsidRDefault="00BE6596" w:rsidP="000556EA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Наименование </w:t>
      </w:r>
      <w:r w:rsidR="00FF6F02">
        <w:rPr>
          <w:rFonts w:ascii="Times New Roman" w:eastAsia="Calibri" w:hAnsi="Times New Roman" w:cs="Times New Roman"/>
          <w:sz w:val="24"/>
          <w:szCs w:val="24"/>
        </w:rPr>
        <w:t xml:space="preserve">низкорамного </w:t>
      </w:r>
      <w:r w:rsidR="00FF52FC">
        <w:rPr>
          <w:rFonts w:ascii="Times New Roman" w:eastAsia="Calibri" w:hAnsi="Times New Roman" w:cs="Times New Roman"/>
          <w:sz w:val="24"/>
          <w:szCs w:val="24"/>
        </w:rPr>
        <w:t>полу</w:t>
      </w:r>
      <w:r w:rsidR="00FF6F02">
        <w:rPr>
          <w:rFonts w:ascii="Times New Roman" w:eastAsia="Calibri" w:hAnsi="Times New Roman" w:cs="Times New Roman"/>
          <w:sz w:val="24"/>
          <w:szCs w:val="24"/>
        </w:rPr>
        <w:t>прицепа</w:t>
      </w:r>
      <w:r w:rsidR="000556EA" w:rsidRPr="00B631D9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FF6F02">
        <w:rPr>
          <w:rFonts w:ascii="Times New Roman" w:eastAsia="Calibri" w:hAnsi="Times New Roman" w:cs="Times New Roman"/>
          <w:sz w:val="24"/>
          <w:szCs w:val="24"/>
        </w:rPr>
        <w:t>его</w:t>
      </w:r>
      <w:r w:rsidR="000556EA" w:rsidRPr="00B631D9">
        <w:rPr>
          <w:rFonts w:ascii="Times New Roman" w:eastAsia="Calibri" w:hAnsi="Times New Roman" w:cs="Times New Roman"/>
          <w:sz w:val="24"/>
          <w:szCs w:val="24"/>
        </w:rPr>
        <w:t xml:space="preserve"> основные технические характеристики, объем поставки и наименование грузополучател</w:t>
      </w:r>
      <w:r w:rsidR="00FF6F02">
        <w:rPr>
          <w:rFonts w:ascii="Times New Roman" w:eastAsia="Calibri" w:hAnsi="Times New Roman" w:cs="Times New Roman"/>
          <w:sz w:val="24"/>
          <w:szCs w:val="24"/>
        </w:rPr>
        <w:t>я</w:t>
      </w:r>
      <w:r w:rsidR="000556EA" w:rsidRPr="00B631D9">
        <w:rPr>
          <w:rFonts w:ascii="Times New Roman" w:eastAsia="Calibri" w:hAnsi="Times New Roman" w:cs="Times New Roman"/>
          <w:sz w:val="24"/>
          <w:szCs w:val="24"/>
        </w:rPr>
        <w:t xml:space="preserve"> указаны в Приложении № 1.</w:t>
      </w:r>
    </w:p>
    <w:p w:rsidR="000556EA" w:rsidRPr="00485C20" w:rsidRDefault="000556EA" w:rsidP="000556EA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5C20">
        <w:rPr>
          <w:rFonts w:ascii="Times New Roman" w:eastAsia="Calibri" w:hAnsi="Times New Roman" w:cs="Times New Roman"/>
          <w:sz w:val="24"/>
          <w:szCs w:val="24"/>
        </w:rPr>
        <w:t>Поставляем</w:t>
      </w:r>
      <w:r w:rsidR="00FF6F02">
        <w:rPr>
          <w:rFonts w:ascii="Times New Roman" w:eastAsia="Calibri" w:hAnsi="Times New Roman" w:cs="Times New Roman"/>
          <w:sz w:val="24"/>
          <w:szCs w:val="24"/>
        </w:rPr>
        <w:t>ый</w:t>
      </w:r>
      <w:r w:rsidRPr="00485C2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F6F02">
        <w:rPr>
          <w:rFonts w:ascii="Times New Roman" w:eastAsia="Calibri" w:hAnsi="Times New Roman" w:cs="Times New Roman"/>
          <w:sz w:val="24"/>
          <w:szCs w:val="24"/>
        </w:rPr>
        <w:t xml:space="preserve">низкорамный </w:t>
      </w:r>
      <w:r w:rsidR="00FF52FC">
        <w:rPr>
          <w:rFonts w:ascii="Times New Roman" w:eastAsia="Calibri" w:hAnsi="Times New Roman" w:cs="Times New Roman"/>
          <w:sz w:val="24"/>
          <w:szCs w:val="24"/>
        </w:rPr>
        <w:t>полу</w:t>
      </w:r>
      <w:r w:rsidR="00FF6F02">
        <w:rPr>
          <w:rFonts w:ascii="Times New Roman" w:eastAsia="Calibri" w:hAnsi="Times New Roman" w:cs="Times New Roman"/>
          <w:sz w:val="24"/>
          <w:szCs w:val="24"/>
        </w:rPr>
        <w:t>прицеп</w:t>
      </w:r>
      <w:r w:rsidRPr="00485C20">
        <w:rPr>
          <w:rFonts w:ascii="Times New Roman" w:eastAsia="Calibri" w:hAnsi="Times New Roman" w:cs="Times New Roman"/>
          <w:sz w:val="24"/>
          <w:szCs w:val="24"/>
        </w:rPr>
        <w:t xml:space="preserve"> долж</w:t>
      </w:r>
      <w:r w:rsidR="00FF6F02">
        <w:rPr>
          <w:rFonts w:ascii="Times New Roman" w:eastAsia="Calibri" w:hAnsi="Times New Roman" w:cs="Times New Roman"/>
          <w:sz w:val="24"/>
          <w:szCs w:val="24"/>
        </w:rPr>
        <w:t>ен</w:t>
      </w:r>
      <w:r w:rsidRPr="00485C20">
        <w:rPr>
          <w:rFonts w:ascii="Times New Roman" w:eastAsia="Calibri" w:hAnsi="Times New Roman" w:cs="Times New Roman"/>
          <w:sz w:val="24"/>
          <w:szCs w:val="24"/>
        </w:rPr>
        <w:t xml:space="preserve"> быть нов</w:t>
      </w:r>
      <w:r w:rsidR="00FF6F02">
        <w:rPr>
          <w:rFonts w:ascii="Times New Roman" w:eastAsia="Calibri" w:hAnsi="Times New Roman" w:cs="Times New Roman"/>
          <w:sz w:val="24"/>
          <w:szCs w:val="24"/>
        </w:rPr>
        <w:t>ы</w:t>
      </w:r>
      <w:r w:rsidRPr="00485C20">
        <w:rPr>
          <w:rFonts w:ascii="Times New Roman" w:eastAsia="Calibri" w:hAnsi="Times New Roman" w:cs="Times New Roman"/>
          <w:sz w:val="24"/>
          <w:szCs w:val="24"/>
        </w:rPr>
        <w:t>й, неиспользованн</w:t>
      </w:r>
      <w:r w:rsidR="00FF6F02">
        <w:rPr>
          <w:rFonts w:ascii="Times New Roman" w:eastAsia="Calibri" w:hAnsi="Times New Roman" w:cs="Times New Roman"/>
          <w:sz w:val="24"/>
          <w:szCs w:val="24"/>
        </w:rPr>
        <w:t>ы</w:t>
      </w:r>
      <w:r w:rsidRPr="00485C20">
        <w:rPr>
          <w:rFonts w:ascii="Times New Roman" w:eastAsia="Calibri" w:hAnsi="Times New Roman" w:cs="Times New Roman"/>
          <w:sz w:val="24"/>
          <w:szCs w:val="24"/>
        </w:rPr>
        <w:t xml:space="preserve">й, </w:t>
      </w:r>
      <w:r w:rsidR="00485C20" w:rsidRPr="00485C20">
        <w:rPr>
          <w:rFonts w:ascii="Times New Roman" w:hAnsi="Times New Roman" w:cs="Times New Roman"/>
          <w:sz w:val="24"/>
          <w:szCs w:val="24"/>
        </w:rPr>
        <w:t>изготовленн</w:t>
      </w:r>
      <w:r w:rsidR="00FF6F02">
        <w:rPr>
          <w:rFonts w:ascii="Times New Roman" w:hAnsi="Times New Roman" w:cs="Times New Roman"/>
          <w:sz w:val="24"/>
          <w:szCs w:val="24"/>
        </w:rPr>
        <w:t>ы</w:t>
      </w:r>
      <w:r w:rsidR="00485C20" w:rsidRPr="00485C20">
        <w:rPr>
          <w:rFonts w:ascii="Times New Roman" w:hAnsi="Times New Roman" w:cs="Times New Roman"/>
          <w:sz w:val="24"/>
          <w:szCs w:val="24"/>
        </w:rPr>
        <w:t>й не ранее 2021 г</w:t>
      </w:r>
      <w:r w:rsidR="00485C20" w:rsidRPr="00485C2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85C20">
        <w:rPr>
          <w:rFonts w:ascii="Times New Roman" w:eastAsia="Calibri" w:hAnsi="Times New Roman" w:cs="Times New Roman"/>
          <w:sz w:val="24"/>
          <w:szCs w:val="24"/>
        </w:rPr>
        <w:t xml:space="preserve">соответствовать </w:t>
      </w:r>
      <w:r w:rsidR="00343B93" w:rsidRPr="00485C20">
        <w:rPr>
          <w:rFonts w:ascii="Times New Roman" w:eastAsia="Calibri" w:hAnsi="Times New Roman" w:cs="Times New Roman"/>
          <w:sz w:val="24"/>
          <w:szCs w:val="24"/>
        </w:rPr>
        <w:t>ГОСТ</w:t>
      </w:r>
      <w:r w:rsidR="006F0ECE" w:rsidRPr="00485C20">
        <w:rPr>
          <w:rFonts w:ascii="Times New Roman" w:eastAsia="Calibri" w:hAnsi="Times New Roman" w:cs="Times New Roman"/>
          <w:sz w:val="24"/>
          <w:szCs w:val="24"/>
        </w:rPr>
        <w:t>,</w:t>
      </w:r>
      <w:r w:rsidRPr="00485C20">
        <w:rPr>
          <w:rFonts w:ascii="Times New Roman" w:eastAsia="Calibri" w:hAnsi="Times New Roman" w:cs="Times New Roman"/>
          <w:sz w:val="24"/>
          <w:szCs w:val="24"/>
        </w:rPr>
        <w:t xml:space="preserve"> сопровождаться полным комплектом документации, соответствующим государственным стандартам.</w:t>
      </w:r>
    </w:p>
    <w:p w:rsidR="00BE6596" w:rsidRPr="00B631D9" w:rsidRDefault="00BE6596" w:rsidP="000556EA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5C20">
        <w:rPr>
          <w:rFonts w:ascii="Times New Roman" w:eastAsia="Calibri" w:hAnsi="Times New Roman" w:cs="Times New Roman"/>
          <w:sz w:val="24"/>
          <w:szCs w:val="24"/>
        </w:rPr>
        <w:t xml:space="preserve">В составе технического предложения должен быть указан </w:t>
      </w:r>
      <w:r w:rsidR="00343B93" w:rsidRPr="00485C20">
        <w:rPr>
          <w:rFonts w:ascii="Times New Roman" w:eastAsia="Calibri" w:hAnsi="Times New Roman" w:cs="Times New Roman"/>
          <w:sz w:val="24"/>
          <w:szCs w:val="24"/>
        </w:rPr>
        <w:t>ближайший дилерский</w:t>
      </w:r>
      <w:r w:rsidRPr="00485C20">
        <w:rPr>
          <w:rFonts w:ascii="Times New Roman" w:eastAsia="Calibri" w:hAnsi="Times New Roman" w:cs="Times New Roman"/>
          <w:sz w:val="24"/>
          <w:szCs w:val="24"/>
        </w:rPr>
        <w:t xml:space="preserve"> сервисный центр (наименование и адрес), осуществляющий сервисное обслуживание (ТО с поставкой оригинальных расходных материалов</w:t>
      </w: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 и запасных частей), регламентный гарантийный и послегарантийный </w:t>
      </w:r>
      <w:r w:rsidR="00343B93" w:rsidRPr="00B631D9">
        <w:rPr>
          <w:rFonts w:ascii="Times New Roman" w:eastAsia="Calibri" w:hAnsi="Times New Roman" w:cs="Times New Roman"/>
          <w:sz w:val="24"/>
          <w:szCs w:val="24"/>
        </w:rPr>
        <w:t>сервис предлагаемой</w:t>
      </w: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 техники.</w:t>
      </w:r>
    </w:p>
    <w:p w:rsidR="000556EA" w:rsidRPr="00B631D9" w:rsidRDefault="00BE6596" w:rsidP="000556EA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Calibri" w:hAnsi="Times New Roman" w:cs="Times New Roman"/>
          <w:sz w:val="24"/>
          <w:szCs w:val="24"/>
        </w:rPr>
        <w:t>Поставляем</w:t>
      </w:r>
      <w:r w:rsidR="00FF6F02">
        <w:rPr>
          <w:rFonts w:ascii="Times New Roman" w:eastAsia="Calibri" w:hAnsi="Times New Roman" w:cs="Times New Roman"/>
          <w:sz w:val="24"/>
          <w:szCs w:val="24"/>
        </w:rPr>
        <w:t>ый</w:t>
      </w: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F6F02">
        <w:rPr>
          <w:rFonts w:ascii="Times New Roman" w:eastAsia="Calibri" w:hAnsi="Times New Roman" w:cs="Times New Roman"/>
          <w:sz w:val="24"/>
          <w:szCs w:val="24"/>
        </w:rPr>
        <w:t xml:space="preserve">низкорамный </w:t>
      </w:r>
      <w:r w:rsidR="00FF52FC">
        <w:rPr>
          <w:rFonts w:ascii="Times New Roman" w:eastAsia="Calibri" w:hAnsi="Times New Roman" w:cs="Times New Roman"/>
          <w:sz w:val="24"/>
          <w:szCs w:val="24"/>
        </w:rPr>
        <w:t>полу</w:t>
      </w:r>
      <w:r w:rsidR="00FF6F02">
        <w:rPr>
          <w:rFonts w:ascii="Times New Roman" w:eastAsia="Calibri" w:hAnsi="Times New Roman" w:cs="Times New Roman"/>
          <w:sz w:val="24"/>
          <w:szCs w:val="24"/>
        </w:rPr>
        <w:t>прицеп</w:t>
      </w:r>
      <w:r w:rsidR="000556EA" w:rsidRPr="00B631D9">
        <w:rPr>
          <w:rFonts w:ascii="Times New Roman" w:eastAsia="Calibri" w:hAnsi="Times New Roman" w:cs="Times New Roman"/>
          <w:sz w:val="24"/>
          <w:szCs w:val="24"/>
        </w:rPr>
        <w:t xml:space="preserve"> долж</w:t>
      </w:r>
      <w:r w:rsidR="00FF6F02">
        <w:rPr>
          <w:rFonts w:ascii="Times New Roman" w:eastAsia="Calibri" w:hAnsi="Times New Roman" w:cs="Times New Roman"/>
          <w:sz w:val="24"/>
          <w:szCs w:val="24"/>
        </w:rPr>
        <w:t>ен</w:t>
      </w:r>
      <w:r w:rsidR="000556EA" w:rsidRPr="00B631D9">
        <w:rPr>
          <w:rFonts w:ascii="Times New Roman" w:eastAsia="Calibri" w:hAnsi="Times New Roman" w:cs="Times New Roman"/>
          <w:sz w:val="24"/>
          <w:szCs w:val="24"/>
        </w:rPr>
        <w:t xml:space="preserve"> быть окрашен в соответствии с корпоративным стилем ПАО «МРСК Центра».</w:t>
      </w:r>
    </w:p>
    <w:p w:rsidR="00F76EF6" w:rsidRPr="00B631D9" w:rsidRDefault="00F76EF6" w:rsidP="00F76EF6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F6F02">
        <w:rPr>
          <w:rFonts w:ascii="Times New Roman" w:eastAsia="Calibri" w:hAnsi="Times New Roman" w:cs="Times New Roman"/>
          <w:sz w:val="24"/>
          <w:szCs w:val="24"/>
        </w:rPr>
        <w:t xml:space="preserve">низкорамного </w:t>
      </w:r>
      <w:r w:rsidR="00FF52FC">
        <w:rPr>
          <w:rFonts w:ascii="Times New Roman" w:eastAsia="Calibri" w:hAnsi="Times New Roman" w:cs="Times New Roman"/>
          <w:sz w:val="24"/>
          <w:szCs w:val="24"/>
        </w:rPr>
        <w:t>полу</w:t>
      </w:r>
      <w:r w:rsidR="00FF6F02">
        <w:rPr>
          <w:rFonts w:ascii="Times New Roman" w:eastAsia="Calibri" w:hAnsi="Times New Roman" w:cs="Times New Roman"/>
          <w:sz w:val="24"/>
          <w:szCs w:val="24"/>
        </w:rPr>
        <w:t>прицепа</w:t>
      </w: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 для н</w:t>
      </w:r>
      <w:r w:rsidR="00461A10" w:rsidRPr="00B631D9">
        <w:rPr>
          <w:rFonts w:ascii="Times New Roman" w:eastAsia="Calibri" w:hAnsi="Times New Roman" w:cs="Times New Roman"/>
          <w:sz w:val="24"/>
          <w:szCs w:val="24"/>
        </w:rPr>
        <w:t xml:space="preserve">ужд </w:t>
      </w:r>
      <w:r w:rsidR="00FF6F02">
        <w:rPr>
          <w:rFonts w:ascii="Times New Roman" w:eastAsia="Calibri" w:hAnsi="Times New Roman" w:cs="Times New Roman"/>
          <w:sz w:val="24"/>
          <w:szCs w:val="24"/>
        </w:rPr>
        <w:t xml:space="preserve">филиала </w:t>
      </w:r>
      <w:r w:rsidR="00461A10" w:rsidRPr="00B631D9">
        <w:rPr>
          <w:rFonts w:ascii="Times New Roman" w:eastAsia="Calibri" w:hAnsi="Times New Roman" w:cs="Times New Roman"/>
          <w:sz w:val="24"/>
          <w:szCs w:val="24"/>
        </w:rPr>
        <w:t>ПАО «МРСК Центра</w:t>
      </w:r>
      <w:r w:rsidRPr="00B631D9">
        <w:rPr>
          <w:rFonts w:ascii="Times New Roman" w:eastAsia="Calibri" w:hAnsi="Times New Roman" w:cs="Times New Roman"/>
          <w:sz w:val="24"/>
          <w:szCs w:val="24"/>
        </w:rPr>
        <w:t>»</w:t>
      </w:r>
      <w:r w:rsidR="00FF6F02">
        <w:rPr>
          <w:rFonts w:ascii="Times New Roman" w:eastAsia="Calibri" w:hAnsi="Times New Roman" w:cs="Times New Roman"/>
          <w:sz w:val="24"/>
          <w:szCs w:val="24"/>
        </w:rPr>
        <w:t xml:space="preserve"> - «Костромаэнерго»</w:t>
      </w: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транспортного средства в техническом предложении.</w:t>
      </w:r>
    </w:p>
    <w:p w:rsidR="000556EA" w:rsidRPr="00B631D9" w:rsidRDefault="000556EA" w:rsidP="000556EA">
      <w:pPr>
        <w:spacing w:before="120" w:after="120" w:line="240" w:lineRule="auto"/>
        <w:ind w:firstLine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Calibri" w:hAnsi="Times New Roman" w:cs="Times New Roman"/>
          <w:sz w:val="24"/>
          <w:szCs w:val="24"/>
        </w:rPr>
        <w:t>В цену Продукции должны быть включены все налоги, обязательные платежи,</w:t>
      </w:r>
      <w:r w:rsidR="00341E07" w:rsidRPr="00B631D9">
        <w:rPr>
          <w:rFonts w:ascii="Times New Roman" w:eastAsia="Calibri" w:hAnsi="Times New Roman" w:cs="Times New Roman"/>
          <w:sz w:val="24"/>
          <w:szCs w:val="24"/>
        </w:rPr>
        <w:t xml:space="preserve"> сборы (в т.ч. утилизационный),</w:t>
      </w: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 стоимость тары, стоимость доставки на склады Получателей, при </w:t>
      </w:r>
      <w:r w:rsidR="00343B93" w:rsidRPr="00B631D9">
        <w:rPr>
          <w:rFonts w:ascii="Times New Roman" w:eastAsia="Calibri" w:hAnsi="Times New Roman" w:cs="Times New Roman"/>
          <w:sz w:val="24"/>
          <w:szCs w:val="24"/>
        </w:rPr>
        <w:t>необходимости страхование</w:t>
      </w: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 груза.</w:t>
      </w:r>
    </w:p>
    <w:p w:rsidR="000556EA" w:rsidRPr="00B631D9" w:rsidRDefault="000556EA" w:rsidP="000556EA">
      <w:pPr>
        <w:numPr>
          <w:ilvl w:val="1"/>
          <w:numId w:val="3"/>
        </w:numPr>
        <w:spacing w:before="120" w:after="120" w:line="240" w:lineRule="auto"/>
        <w:ind w:left="0" w:firstLine="680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Calibri" w:hAnsi="Times New Roman" w:cs="Times New Roman"/>
          <w:b/>
          <w:bCs/>
          <w:sz w:val="24"/>
          <w:szCs w:val="24"/>
        </w:rPr>
        <w:t>Поставка продукции</w:t>
      </w:r>
    </w:p>
    <w:p w:rsidR="000556EA" w:rsidRPr="00B631D9" w:rsidRDefault="000556EA" w:rsidP="000556EA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Поставка </w:t>
      </w:r>
      <w:r w:rsidR="00FF6F02">
        <w:rPr>
          <w:rFonts w:ascii="Times New Roman" w:eastAsia="Calibri" w:hAnsi="Times New Roman" w:cs="Times New Roman"/>
          <w:sz w:val="24"/>
          <w:szCs w:val="24"/>
        </w:rPr>
        <w:t xml:space="preserve">низкорамного </w:t>
      </w:r>
      <w:r w:rsidR="00FF52FC">
        <w:rPr>
          <w:rFonts w:ascii="Times New Roman" w:eastAsia="Calibri" w:hAnsi="Times New Roman" w:cs="Times New Roman"/>
          <w:sz w:val="24"/>
          <w:szCs w:val="24"/>
        </w:rPr>
        <w:t>полу</w:t>
      </w:r>
      <w:r w:rsidR="00FF6F02">
        <w:rPr>
          <w:rFonts w:ascii="Times New Roman" w:eastAsia="Calibri" w:hAnsi="Times New Roman" w:cs="Times New Roman"/>
          <w:sz w:val="24"/>
          <w:szCs w:val="24"/>
        </w:rPr>
        <w:t>прицепа</w:t>
      </w: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 производится за счет Поставщика.</w:t>
      </w:r>
    </w:p>
    <w:p w:rsidR="000556EA" w:rsidRPr="00B631D9" w:rsidRDefault="000556EA" w:rsidP="000556EA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Поставка </w:t>
      </w:r>
      <w:r w:rsidR="00FF6F02">
        <w:rPr>
          <w:rFonts w:ascii="Times New Roman" w:eastAsia="Calibri" w:hAnsi="Times New Roman" w:cs="Times New Roman"/>
          <w:sz w:val="24"/>
          <w:szCs w:val="24"/>
        </w:rPr>
        <w:t xml:space="preserve">низкорамного </w:t>
      </w:r>
      <w:r w:rsidR="00FF52FC">
        <w:rPr>
          <w:rFonts w:ascii="Times New Roman" w:eastAsia="Calibri" w:hAnsi="Times New Roman" w:cs="Times New Roman"/>
          <w:sz w:val="24"/>
          <w:szCs w:val="24"/>
        </w:rPr>
        <w:t>полу</w:t>
      </w:r>
      <w:r w:rsidR="00FF6F02">
        <w:rPr>
          <w:rFonts w:ascii="Times New Roman" w:eastAsia="Calibri" w:hAnsi="Times New Roman" w:cs="Times New Roman"/>
          <w:sz w:val="24"/>
          <w:szCs w:val="24"/>
        </w:rPr>
        <w:t>прицепа</w:t>
      </w: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 производится на склады Получателя – филиал</w:t>
      </w:r>
      <w:r w:rsidR="00FF6F02">
        <w:rPr>
          <w:rFonts w:ascii="Times New Roman" w:eastAsia="Calibri" w:hAnsi="Times New Roman" w:cs="Times New Roman"/>
          <w:sz w:val="24"/>
          <w:szCs w:val="24"/>
        </w:rPr>
        <w:t>а</w:t>
      </w: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 ПАО «МРСК Центра»</w:t>
      </w:r>
      <w:r w:rsidR="00FF6F02">
        <w:rPr>
          <w:rFonts w:ascii="Times New Roman" w:eastAsia="Calibri" w:hAnsi="Times New Roman" w:cs="Times New Roman"/>
          <w:sz w:val="24"/>
          <w:szCs w:val="24"/>
        </w:rPr>
        <w:t xml:space="preserve"> - «Костромаэнерго»</w:t>
      </w:r>
      <w:r w:rsidRPr="00B631D9">
        <w:rPr>
          <w:rFonts w:ascii="Times New Roman" w:eastAsia="Calibri" w:hAnsi="Times New Roman" w:cs="Times New Roman"/>
          <w:sz w:val="24"/>
          <w:szCs w:val="24"/>
        </w:rPr>
        <w:t>, согласно указанн</w:t>
      </w:r>
      <w:r w:rsidR="007821CD" w:rsidRPr="00B631D9">
        <w:rPr>
          <w:rFonts w:ascii="Times New Roman" w:eastAsia="Calibri" w:hAnsi="Times New Roman" w:cs="Times New Roman"/>
          <w:sz w:val="24"/>
          <w:szCs w:val="24"/>
        </w:rPr>
        <w:t>ому</w:t>
      </w: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 в Приложени</w:t>
      </w:r>
      <w:r w:rsidR="00F00265" w:rsidRPr="00B631D9">
        <w:rPr>
          <w:rFonts w:ascii="Times New Roman" w:eastAsia="Calibri" w:hAnsi="Times New Roman" w:cs="Times New Roman"/>
          <w:sz w:val="24"/>
          <w:szCs w:val="24"/>
        </w:rPr>
        <w:t>и</w:t>
      </w: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 № 2</w:t>
      </w:r>
      <w:r w:rsidR="001B1947" w:rsidRPr="00B631D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631D9">
        <w:rPr>
          <w:rFonts w:ascii="Times New Roman" w:eastAsia="Calibri" w:hAnsi="Times New Roman" w:cs="Times New Roman"/>
          <w:sz w:val="24"/>
          <w:szCs w:val="24"/>
        </w:rPr>
        <w:t>гра</w:t>
      </w:r>
      <w:r w:rsidR="00F00265" w:rsidRPr="00B631D9">
        <w:rPr>
          <w:rFonts w:ascii="Times New Roman" w:eastAsia="Calibri" w:hAnsi="Times New Roman" w:cs="Times New Roman"/>
          <w:sz w:val="24"/>
          <w:szCs w:val="24"/>
        </w:rPr>
        <w:t>фику поставки</w:t>
      </w:r>
      <w:r w:rsidR="001B1947" w:rsidRPr="00B631D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556EA" w:rsidRPr="00B631D9" w:rsidRDefault="000556EA" w:rsidP="000556EA">
      <w:pPr>
        <w:spacing w:before="120" w:after="120" w:line="240" w:lineRule="auto"/>
        <w:ind w:firstLine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Calibri" w:hAnsi="Times New Roman" w:cs="Times New Roman"/>
          <w:sz w:val="24"/>
          <w:szCs w:val="24"/>
        </w:rPr>
        <w:t>Поставляем</w:t>
      </w:r>
      <w:r w:rsidR="00FF6F02">
        <w:rPr>
          <w:rFonts w:ascii="Times New Roman" w:eastAsia="Calibri" w:hAnsi="Times New Roman" w:cs="Times New Roman"/>
          <w:sz w:val="24"/>
          <w:szCs w:val="24"/>
        </w:rPr>
        <w:t>ый</w:t>
      </w: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F6F02">
        <w:rPr>
          <w:rFonts w:ascii="Times New Roman" w:eastAsia="Calibri" w:hAnsi="Times New Roman" w:cs="Times New Roman"/>
          <w:sz w:val="24"/>
          <w:szCs w:val="24"/>
        </w:rPr>
        <w:t xml:space="preserve">низкорамный </w:t>
      </w:r>
      <w:r w:rsidR="00FF52FC">
        <w:rPr>
          <w:rFonts w:ascii="Times New Roman" w:eastAsia="Calibri" w:hAnsi="Times New Roman" w:cs="Times New Roman"/>
          <w:sz w:val="24"/>
          <w:szCs w:val="24"/>
        </w:rPr>
        <w:t>полу</w:t>
      </w:r>
      <w:r w:rsidR="00FF6F02">
        <w:rPr>
          <w:rFonts w:ascii="Times New Roman" w:eastAsia="Calibri" w:hAnsi="Times New Roman" w:cs="Times New Roman"/>
          <w:sz w:val="24"/>
          <w:szCs w:val="24"/>
        </w:rPr>
        <w:t>прицеп</w:t>
      </w: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 при получении на склад Получателя проходит входной контроль, осуществляемый представителями Получателя филиала ПАО «МРСК Центра». По результатам входного контроля Поставщик и Получатель составляют и подписывают Акт приема-передачи товара.</w:t>
      </w:r>
    </w:p>
    <w:p w:rsidR="000556EA" w:rsidRPr="00B631D9" w:rsidRDefault="000556EA" w:rsidP="000556EA">
      <w:pPr>
        <w:keepNext/>
        <w:keepLines/>
        <w:numPr>
          <w:ilvl w:val="0"/>
          <w:numId w:val="2"/>
        </w:numPr>
        <w:tabs>
          <w:tab w:val="num" w:pos="1418"/>
        </w:tabs>
        <w:spacing w:before="120" w:after="120" w:line="240" w:lineRule="auto"/>
        <w:ind w:left="1418" w:hanging="709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Calibri" w:hAnsi="Times New Roman" w:cs="Times New Roman"/>
          <w:b/>
          <w:bCs/>
          <w:sz w:val="24"/>
          <w:szCs w:val="24"/>
        </w:rPr>
        <w:t>Гарантийные обязательства</w:t>
      </w:r>
    </w:p>
    <w:p w:rsidR="000556EA" w:rsidRPr="00B631D9" w:rsidRDefault="00FF6F02" w:rsidP="000556EA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Низкорамный </w:t>
      </w:r>
      <w:r w:rsidR="00FF52FC">
        <w:rPr>
          <w:rFonts w:ascii="Times New Roman" w:eastAsia="Calibri" w:hAnsi="Times New Roman" w:cs="Times New Roman"/>
          <w:sz w:val="24"/>
          <w:szCs w:val="24"/>
        </w:rPr>
        <w:t>полу</w:t>
      </w:r>
      <w:r>
        <w:rPr>
          <w:rFonts w:ascii="Times New Roman" w:eastAsia="Calibri" w:hAnsi="Times New Roman" w:cs="Times New Roman"/>
          <w:sz w:val="24"/>
          <w:szCs w:val="24"/>
        </w:rPr>
        <w:t>прицеп</w:t>
      </w:r>
      <w:r w:rsidR="000556EA" w:rsidRPr="00B631D9">
        <w:rPr>
          <w:rFonts w:ascii="Times New Roman" w:eastAsia="Calibri" w:hAnsi="Times New Roman" w:cs="Times New Roman"/>
          <w:sz w:val="24"/>
          <w:szCs w:val="24"/>
        </w:rPr>
        <w:t xml:space="preserve"> долж</w:t>
      </w:r>
      <w:r>
        <w:rPr>
          <w:rFonts w:ascii="Times New Roman" w:eastAsia="Calibri" w:hAnsi="Times New Roman" w:cs="Times New Roman"/>
          <w:sz w:val="24"/>
          <w:szCs w:val="24"/>
        </w:rPr>
        <w:t>ен</w:t>
      </w:r>
      <w:r w:rsidR="000556EA" w:rsidRPr="00B631D9">
        <w:rPr>
          <w:rFonts w:ascii="Times New Roman" w:eastAsia="Calibri" w:hAnsi="Times New Roman" w:cs="Times New Roman"/>
          <w:sz w:val="24"/>
          <w:szCs w:val="24"/>
        </w:rPr>
        <w:t xml:space="preserve"> иметь установленный производителем гарантийный срок. Гарантийный </w:t>
      </w:r>
      <w:r w:rsidR="00343B93" w:rsidRPr="00B631D9">
        <w:rPr>
          <w:rFonts w:ascii="Times New Roman" w:eastAsia="Calibri" w:hAnsi="Times New Roman" w:cs="Times New Roman"/>
          <w:sz w:val="24"/>
          <w:szCs w:val="24"/>
        </w:rPr>
        <w:t>срок, установленный</w:t>
      </w:r>
      <w:r w:rsidR="000556EA" w:rsidRPr="00B631D9">
        <w:rPr>
          <w:rFonts w:ascii="Times New Roman" w:eastAsia="Calibri" w:hAnsi="Times New Roman" w:cs="Times New Roman"/>
          <w:sz w:val="24"/>
          <w:szCs w:val="24"/>
        </w:rPr>
        <w:t xml:space="preserve"> производителем, не должен быть менее одного года с начала эксплуатации продукции.</w:t>
      </w:r>
    </w:p>
    <w:p w:rsidR="000556EA" w:rsidRPr="00B631D9" w:rsidRDefault="000556EA" w:rsidP="000556EA">
      <w:pPr>
        <w:spacing w:before="120" w:after="120" w:line="240" w:lineRule="auto"/>
        <w:ind w:left="360"/>
        <w:contextualSpacing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Поставщик дополнительно может установить на поставляемую продукцию: </w:t>
      </w:r>
    </w:p>
    <w:p w:rsidR="000556EA" w:rsidRPr="00B631D9" w:rsidRDefault="000556EA" w:rsidP="000556EA">
      <w:pPr>
        <w:spacing w:before="120" w:after="120" w:line="240" w:lineRule="auto"/>
        <w:ind w:left="360"/>
        <w:contextualSpacing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-   </w:t>
      </w:r>
      <w:r w:rsidR="00343B93" w:rsidRPr="00B631D9">
        <w:rPr>
          <w:rFonts w:ascii="Times New Roman" w:eastAsia="Calibri" w:hAnsi="Times New Roman" w:cs="Times New Roman"/>
          <w:sz w:val="24"/>
          <w:szCs w:val="24"/>
        </w:rPr>
        <w:t>иной гарантийный</w:t>
      </w: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 срок, но не меньше гарантийного срока, установленного заводом изготовителем;</w:t>
      </w:r>
    </w:p>
    <w:p w:rsidR="000556EA" w:rsidRPr="00B631D9" w:rsidRDefault="000556EA" w:rsidP="000556EA">
      <w:pPr>
        <w:spacing w:before="120" w:after="120" w:line="240" w:lineRule="auto"/>
        <w:ind w:left="360"/>
        <w:contextualSpacing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Calibri" w:hAnsi="Times New Roman" w:cs="Times New Roman"/>
          <w:sz w:val="24"/>
          <w:szCs w:val="24"/>
        </w:rPr>
        <w:t>- период эксплуатации, на протяжении которого регламентное и техническое обслуживание поставляемой продукции будет выполняться за счет Поставщика.</w:t>
      </w:r>
    </w:p>
    <w:p w:rsidR="000556EA" w:rsidRPr="00B631D9" w:rsidRDefault="000556EA" w:rsidP="000556EA">
      <w:pPr>
        <w:spacing w:before="120" w:after="120" w:line="240" w:lineRule="auto"/>
        <w:ind w:firstLine="360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bookmarkStart w:id="2" w:name="_Toc335305879"/>
      <w:bookmarkStart w:id="3" w:name="_Toc335316783"/>
      <w:r w:rsidRPr="00B631D9">
        <w:rPr>
          <w:rFonts w:ascii="Times New Roman" w:eastAsia="Calibri" w:hAnsi="Times New Roman" w:cs="Times New Roman"/>
          <w:sz w:val="24"/>
          <w:szCs w:val="24"/>
        </w:rPr>
        <w:t>Поставщик должен за свой счет и сроки, согласованные с Заказчиком, устранять любые дефекты в поставляемых транспортных средствах и оборудовании, выявленные в течение гарантийного срока.</w:t>
      </w:r>
      <w:bookmarkEnd w:id="2"/>
      <w:bookmarkEnd w:id="3"/>
    </w:p>
    <w:p w:rsidR="000556EA" w:rsidRPr="00B631D9" w:rsidRDefault="000556EA" w:rsidP="000556EA">
      <w:pPr>
        <w:keepNext/>
        <w:keepLines/>
        <w:numPr>
          <w:ilvl w:val="0"/>
          <w:numId w:val="2"/>
        </w:numPr>
        <w:tabs>
          <w:tab w:val="num" w:pos="1418"/>
        </w:tabs>
        <w:spacing w:before="120" w:after="120" w:line="240" w:lineRule="auto"/>
        <w:ind w:left="1418" w:hanging="709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ar-SA"/>
        </w:rPr>
      </w:pPr>
      <w:r w:rsidRPr="00B631D9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Приложения</w:t>
      </w:r>
    </w:p>
    <w:p w:rsidR="000556EA" w:rsidRPr="00B631D9" w:rsidRDefault="000556EA" w:rsidP="000556EA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Calibri" w:hAnsi="Times New Roman" w:cs="Times New Roman"/>
          <w:sz w:val="24"/>
          <w:szCs w:val="24"/>
        </w:rPr>
        <w:t>Приложение №1</w:t>
      </w:r>
      <w:r w:rsidR="00343B93" w:rsidRPr="00B631D9">
        <w:rPr>
          <w:rFonts w:ascii="Times New Roman" w:eastAsia="Calibri" w:hAnsi="Times New Roman" w:cs="Times New Roman"/>
          <w:sz w:val="24"/>
          <w:szCs w:val="24"/>
        </w:rPr>
        <w:tab/>
        <w:t xml:space="preserve"> Наименование</w:t>
      </w:r>
      <w:r w:rsidRPr="00B631D9">
        <w:rPr>
          <w:rFonts w:ascii="Times New Roman" w:eastAsia="Calibri" w:hAnsi="Times New Roman" w:cs="Times New Roman"/>
          <w:sz w:val="24"/>
          <w:szCs w:val="24"/>
        </w:rPr>
        <w:t>, основные технические характеристики, объем поставки, наименование грузополучателей - филиалов ПАО «МРСК Центра»;</w:t>
      </w:r>
    </w:p>
    <w:p w:rsidR="000556EA" w:rsidRPr="00F86EFB" w:rsidRDefault="000556EA" w:rsidP="000556EA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Calibri" w:hAnsi="Times New Roman" w:cs="Times New Roman"/>
          <w:sz w:val="24"/>
          <w:szCs w:val="24"/>
        </w:rPr>
        <w:t>Приложение №2</w:t>
      </w:r>
      <w:r w:rsidR="00343B93" w:rsidRPr="00B631D9">
        <w:rPr>
          <w:rFonts w:ascii="Times New Roman" w:eastAsia="Calibri" w:hAnsi="Times New Roman" w:cs="Times New Roman"/>
          <w:sz w:val="24"/>
          <w:szCs w:val="24"/>
        </w:rPr>
        <w:tab/>
        <w:t xml:space="preserve"> График</w:t>
      </w:r>
      <w:r w:rsidR="00A41E71" w:rsidRPr="00B631D9">
        <w:rPr>
          <w:rFonts w:ascii="Times New Roman" w:eastAsia="Calibri" w:hAnsi="Times New Roman" w:cs="Times New Roman"/>
          <w:sz w:val="24"/>
          <w:szCs w:val="24"/>
        </w:rPr>
        <w:t xml:space="preserve"> поставки.</w:t>
      </w:r>
    </w:p>
    <w:p w:rsidR="000556EA" w:rsidRPr="00F86EFB" w:rsidRDefault="000556EA" w:rsidP="000556EA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bookmarkStart w:id="4" w:name="_Toc317957255"/>
      <w:bookmarkStart w:id="5" w:name="_Toc317957586"/>
      <w:bookmarkStart w:id="6" w:name="_Toc302743920"/>
      <w:bookmarkStart w:id="7" w:name="_Toc304541382"/>
      <w:bookmarkStart w:id="8" w:name="_Toc305418207"/>
    </w:p>
    <w:p w:rsidR="000556EA" w:rsidRPr="00F86EFB" w:rsidRDefault="000556EA" w:rsidP="000556EA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0556EA" w:rsidRPr="00F86EFB" w:rsidRDefault="000556EA" w:rsidP="000556EA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4"/>
        <w:gridCol w:w="4184"/>
        <w:gridCol w:w="1837"/>
      </w:tblGrid>
      <w:tr w:rsidR="001641E6" w:rsidRPr="00F86EFB" w:rsidTr="001641E6">
        <w:trPr>
          <w:trHeight w:val="769"/>
        </w:trPr>
        <w:tc>
          <w:tcPr>
            <w:tcW w:w="3324" w:type="dxa"/>
            <w:vAlign w:val="center"/>
          </w:tcPr>
          <w:p w:rsidR="001641E6" w:rsidRPr="00F86EFB" w:rsidRDefault="00FF6F02" w:rsidP="0033673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Начальник службы механизации и транспорта                                                                      </w:t>
            </w:r>
          </w:p>
        </w:tc>
        <w:tc>
          <w:tcPr>
            <w:tcW w:w="4184" w:type="dxa"/>
          </w:tcPr>
          <w:p w:rsidR="001641E6" w:rsidRPr="00F86EFB" w:rsidRDefault="001641E6" w:rsidP="001641E6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7" w:type="dxa"/>
            <w:vAlign w:val="center"/>
          </w:tcPr>
          <w:p w:rsidR="00FF6F02" w:rsidRDefault="00FF6F02" w:rsidP="00E00022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641E6" w:rsidRPr="00F86EFB" w:rsidRDefault="00FF6F02" w:rsidP="00E00022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Д.С.Шувалов</w:t>
            </w:r>
            <w:proofErr w:type="spellEnd"/>
          </w:p>
        </w:tc>
      </w:tr>
      <w:bookmarkEnd w:id="4"/>
      <w:bookmarkEnd w:id="5"/>
      <w:bookmarkEnd w:id="6"/>
      <w:bookmarkEnd w:id="7"/>
      <w:bookmarkEnd w:id="8"/>
    </w:tbl>
    <w:p w:rsidR="00336738" w:rsidRPr="00FF6F02" w:rsidRDefault="00336738" w:rsidP="000556EA"/>
    <w:p w:rsidR="00CC70C5" w:rsidRPr="00FF6F02" w:rsidRDefault="00CC70C5" w:rsidP="000556EA">
      <w:pPr>
        <w:sectPr w:rsidR="00CC70C5" w:rsidRPr="00FF6F02">
          <w:footerReference w:type="default" r:id="rId8"/>
          <w:footerReference w:type="firs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25110" w:rsidRDefault="00CF57E4" w:rsidP="00525110">
      <w:pPr>
        <w:spacing w:after="0" w:line="240" w:lineRule="auto"/>
        <w:ind w:firstLine="397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CF57E4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Приложение №1</w:t>
      </w:r>
    </w:p>
    <w:p w:rsidR="00A446F5" w:rsidRDefault="00A446F5" w:rsidP="00CC70C5">
      <w:pPr>
        <w:autoSpaceDE w:val="0"/>
        <w:autoSpaceDN w:val="0"/>
        <w:adjustRightInd w:val="0"/>
        <w:spacing w:after="0" w:line="240" w:lineRule="auto"/>
        <w:ind w:left="567" w:hanging="567"/>
        <w:jc w:val="both"/>
        <w:outlineLvl w:val="0"/>
        <w:rPr>
          <w:rFonts w:ascii="Times New Roman" w:eastAsia="Times New Roman" w:hAnsi="Times New Roman" w:cs="Times New Roman"/>
          <w:color w:val="E36C0A" w:themeColor="accent6" w:themeShade="BF"/>
          <w:sz w:val="24"/>
          <w:szCs w:val="24"/>
          <w:lang w:eastAsia="ru-RU"/>
        </w:rPr>
      </w:pPr>
    </w:p>
    <w:tbl>
      <w:tblPr>
        <w:tblStyle w:val="39"/>
        <w:tblW w:w="15325" w:type="dxa"/>
        <w:jc w:val="center"/>
        <w:tblLayout w:type="fixed"/>
        <w:tblLook w:val="04A0" w:firstRow="1" w:lastRow="0" w:firstColumn="1" w:lastColumn="0" w:noHBand="0" w:noVBand="1"/>
      </w:tblPr>
      <w:tblGrid>
        <w:gridCol w:w="8632"/>
        <w:gridCol w:w="5132"/>
        <w:gridCol w:w="1561"/>
      </w:tblGrid>
      <w:tr w:rsidR="009917B9" w:rsidRPr="007A0B8E" w:rsidTr="00947F73">
        <w:trPr>
          <w:trHeight w:val="484"/>
          <w:jc w:val="center"/>
        </w:trPr>
        <w:tc>
          <w:tcPr>
            <w:tcW w:w="15325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917B9" w:rsidRPr="007A0B8E" w:rsidRDefault="009917B9" w:rsidP="00947F73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A0B8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Филиал ПАО «МРСК Центра» - «</w:t>
            </w:r>
            <w:r w:rsidR="00241C1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Кострома</w:t>
            </w:r>
            <w:r w:rsidRPr="007A0B8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энерго»</w:t>
            </w:r>
          </w:p>
        </w:tc>
      </w:tr>
      <w:tr w:rsidR="009917B9" w:rsidRPr="007A0B8E" w:rsidTr="00947F73">
        <w:trPr>
          <w:trHeight w:val="484"/>
          <w:jc w:val="center"/>
        </w:trPr>
        <w:tc>
          <w:tcPr>
            <w:tcW w:w="1376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917B9" w:rsidRPr="007A0B8E" w:rsidRDefault="009917B9" w:rsidP="00947F73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A0B8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Наименование продукции/основные технические характеристики</w:t>
            </w:r>
          </w:p>
        </w:tc>
        <w:tc>
          <w:tcPr>
            <w:tcW w:w="15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917B9" w:rsidRPr="007A0B8E" w:rsidRDefault="009917B9" w:rsidP="00947F73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A0B8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Количество</w:t>
            </w:r>
          </w:p>
        </w:tc>
      </w:tr>
      <w:tr w:rsidR="009917B9" w:rsidRPr="007A0B8E" w:rsidTr="00F5088A">
        <w:trPr>
          <w:trHeight w:val="484"/>
          <w:jc w:val="center"/>
        </w:trPr>
        <w:tc>
          <w:tcPr>
            <w:tcW w:w="1376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917B9" w:rsidRPr="00F44099" w:rsidRDefault="006F0ECE" w:rsidP="00241C1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Низкорамный полуприцеп</w:t>
            </w:r>
          </w:p>
        </w:tc>
        <w:tc>
          <w:tcPr>
            <w:tcW w:w="15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917B9" w:rsidRPr="007A0B8E" w:rsidRDefault="006F0ECE" w:rsidP="00947F73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</w:t>
            </w:r>
            <w:r w:rsidR="009917B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ед.</w:t>
            </w:r>
          </w:p>
        </w:tc>
      </w:tr>
      <w:tr w:rsidR="006F0ECE" w:rsidRPr="00346ECB" w:rsidTr="00E7626E">
        <w:trPr>
          <w:trHeight w:val="186"/>
          <w:jc w:val="center"/>
        </w:trPr>
        <w:tc>
          <w:tcPr>
            <w:tcW w:w="15325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6F0ECE" w:rsidRPr="006F0ECE" w:rsidRDefault="006F0ECE" w:rsidP="006F0ECE">
            <w:pPr>
              <w:tabs>
                <w:tab w:val="left" w:pos="50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F0ECE">
              <w:rPr>
                <w:rFonts w:ascii="Times New Roman" w:hAnsi="Times New Roman" w:cs="Times New Roman"/>
                <w:sz w:val="20"/>
                <w:szCs w:val="20"/>
              </w:rPr>
              <w:t>Тип полуприцепа автомобильный трехосный</w:t>
            </w:r>
          </w:p>
        </w:tc>
      </w:tr>
      <w:tr w:rsidR="00E7626E" w:rsidRPr="00346ECB" w:rsidTr="00E7626E">
        <w:trPr>
          <w:trHeight w:val="180"/>
          <w:jc w:val="center"/>
        </w:trPr>
        <w:tc>
          <w:tcPr>
            <w:tcW w:w="15325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7626E" w:rsidRPr="006F0ECE" w:rsidRDefault="00E7626E" w:rsidP="00E7626E">
            <w:pPr>
              <w:tabs>
                <w:tab w:val="left" w:pos="50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F0ECE">
              <w:rPr>
                <w:rFonts w:ascii="Times New Roman" w:hAnsi="Times New Roman" w:cs="Times New Roman"/>
                <w:sz w:val="20"/>
                <w:szCs w:val="20"/>
              </w:rPr>
              <w:t>Основной тягач КАМАЗ 65225-6141-53</w:t>
            </w:r>
          </w:p>
        </w:tc>
      </w:tr>
      <w:tr w:rsidR="00E7626E" w:rsidRPr="00346ECB" w:rsidTr="00E7626E">
        <w:trPr>
          <w:trHeight w:val="192"/>
          <w:jc w:val="center"/>
        </w:trPr>
        <w:tc>
          <w:tcPr>
            <w:tcW w:w="15325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7626E" w:rsidRPr="006F0ECE" w:rsidRDefault="00E7626E" w:rsidP="00E7626E">
            <w:pPr>
              <w:tabs>
                <w:tab w:val="left" w:pos="50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F0ECE"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Характеристики грузоподъемности</w:t>
            </w:r>
            <w:r w:rsidRPr="006F0ECE">
              <w:rPr>
                <w:rFonts w:ascii="Times New Roman" w:hAnsi="Times New Roman" w:cs="Times New Roman"/>
                <w:b/>
                <w:sz w:val="20"/>
                <w:szCs w:val="20"/>
              </w:rPr>
              <w:tab/>
            </w:r>
          </w:p>
        </w:tc>
      </w:tr>
      <w:tr w:rsidR="00E7626E" w:rsidRPr="00346ECB" w:rsidTr="003575DB">
        <w:trPr>
          <w:trHeight w:val="192"/>
          <w:jc w:val="center"/>
        </w:trPr>
        <w:tc>
          <w:tcPr>
            <w:tcW w:w="86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626E" w:rsidRPr="006F0ECE" w:rsidRDefault="00E7626E" w:rsidP="00E7626E">
            <w:pPr>
              <w:tabs>
                <w:tab w:val="left" w:pos="501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0ECE">
              <w:rPr>
                <w:rFonts w:ascii="Times New Roman" w:hAnsi="Times New Roman" w:cs="Times New Roman"/>
                <w:sz w:val="20"/>
                <w:szCs w:val="20"/>
              </w:rPr>
              <w:t>Масса перевозимого груза, кг</w:t>
            </w:r>
          </w:p>
        </w:tc>
        <w:tc>
          <w:tcPr>
            <w:tcW w:w="6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626E" w:rsidRPr="006F0ECE" w:rsidRDefault="00E7626E" w:rsidP="00E7626E">
            <w:pPr>
              <w:tabs>
                <w:tab w:val="left" w:pos="501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0ECE">
              <w:rPr>
                <w:rFonts w:ascii="Times New Roman" w:hAnsi="Times New Roman" w:cs="Times New Roman"/>
                <w:sz w:val="20"/>
                <w:szCs w:val="20"/>
              </w:rPr>
              <w:t>45 000</w:t>
            </w:r>
          </w:p>
        </w:tc>
      </w:tr>
      <w:tr w:rsidR="00E7626E" w:rsidRPr="00346ECB" w:rsidTr="003575DB">
        <w:trPr>
          <w:trHeight w:val="180"/>
          <w:jc w:val="center"/>
        </w:trPr>
        <w:tc>
          <w:tcPr>
            <w:tcW w:w="86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626E" w:rsidRPr="006F0ECE" w:rsidRDefault="00E7626E" w:rsidP="00E7626E">
            <w:pPr>
              <w:tabs>
                <w:tab w:val="left" w:pos="50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F0ECE">
              <w:rPr>
                <w:rFonts w:ascii="Times New Roman" w:hAnsi="Times New Roman" w:cs="Times New Roman"/>
                <w:sz w:val="20"/>
                <w:szCs w:val="20"/>
              </w:rPr>
              <w:t>Масса снаряженного полуприцепа, кг,</w:t>
            </w:r>
          </w:p>
        </w:tc>
        <w:tc>
          <w:tcPr>
            <w:tcW w:w="6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626E" w:rsidRPr="006F0ECE" w:rsidRDefault="00E7626E" w:rsidP="00E7626E">
            <w:pPr>
              <w:tabs>
                <w:tab w:val="left" w:pos="50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F0ECE">
              <w:rPr>
                <w:rFonts w:ascii="Times New Roman" w:hAnsi="Times New Roman" w:cs="Times New Roman"/>
                <w:sz w:val="20"/>
                <w:szCs w:val="20"/>
              </w:rPr>
              <w:t>10 500 +/- 3%</w:t>
            </w:r>
          </w:p>
        </w:tc>
      </w:tr>
      <w:tr w:rsidR="00E7626E" w:rsidRPr="00346ECB" w:rsidTr="003575DB">
        <w:trPr>
          <w:trHeight w:val="180"/>
          <w:jc w:val="center"/>
        </w:trPr>
        <w:tc>
          <w:tcPr>
            <w:tcW w:w="86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626E" w:rsidRPr="006F0ECE" w:rsidRDefault="00E7626E" w:rsidP="00E7626E">
            <w:pPr>
              <w:tabs>
                <w:tab w:val="left" w:pos="50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F0ECE">
              <w:rPr>
                <w:rFonts w:ascii="Times New Roman" w:hAnsi="Times New Roman" w:cs="Times New Roman"/>
                <w:sz w:val="20"/>
                <w:szCs w:val="20"/>
              </w:rPr>
              <w:t>Технически допустимая максимальная (полная) масса полуприцепа, кг,</w:t>
            </w:r>
          </w:p>
        </w:tc>
        <w:tc>
          <w:tcPr>
            <w:tcW w:w="6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626E" w:rsidRPr="006F0ECE" w:rsidRDefault="00E7626E" w:rsidP="00E7626E">
            <w:pPr>
              <w:tabs>
                <w:tab w:val="left" w:pos="50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F0ECE">
              <w:rPr>
                <w:rFonts w:ascii="Times New Roman" w:hAnsi="Times New Roman" w:cs="Times New Roman"/>
                <w:sz w:val="20"/>
                <w:szCs w:val="20"/>
              </w:rPr>
              <w:t>55 500</w:t>
            </w:r>
          </w:p>
        </w:tc>
      </w:tr>
      <w:tr w:rsidR="00E7626E" w:rsidRPr="00346ECB" w:rsidTr="00E7626E">
        <w:trPr>
          <w:trHeight w:val="192"/>
          <w:jc w:val="center"/>
        </w:trPr>
        <w:tc>
          <w:tcPr>
            <w:tcW w:w="15325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7626E" w:rsidRPr="006F0ECE" w:rsidRDefault="00E7626E" w:rsidP="00E7626E">
            <w:pPr>
              <w:tabs>
                <w:tab w:val="left" w:pos="50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F0ECE">
              <w:rPr>
                <w:rFonts w:ascii="Times New Roman" w:hAnsi="Times New Roman" w:cs="Times New Roman"/>
                <w:sz w:val="20"/>
                <w:szCs w:val="20"/>
              </w:rPr>
              <w:t>Технически допустимая максимальная масса на (распределение полной массы на дор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огу), кг</w:t>
            </w:r>
          </w:p>
        </w:tc>
      </w:tr>
      <w:tr w:rsidR="00E7626E" w:rsidRPr="00346ECB" w:rsidTr="003575DB">
        <w:trPr>
          <w:trHeight w:val="180"/>
          <w:jc w:val="center"/>
        </w:trPr>
        <w:tc>
          <w:tcPr>
            <w:tcW w:w="86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626E" w:rsidRPr="006F0ECE" w:rsidRDefault="00E7626E" w:rsidP="00E7626E">
            <w:pPr>
              <w:tabs>
                <w:tab w:val="left" w:pos="50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F0ECE">
              <w:rPr>
                <w:rFonts w:ascii="Times New Roman" w:hAnsi="Times New Roman" w:cs="Times New Roman"/>
                <w:sz w:val="20"/>
                <w:szCs w:val="20"/>
              </w:rPr>
              <w:t>- через седельно-сцепное устройство тягача</w:t>
            </w:r>
          </w:p>
        </w:tc>
        <w:tc>
          <w:tcPr>
            <w:tcW w:w="6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626E" w:rsidRPr="006F0ECE" w:rsidRDefault="00E7626E" w:rsidP="00E7626E">
            <w:pPr>
              <w:tabs>
                <w:tab w:val="left" w:pos="50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F0ECE">
              <w:rPr>
                <w:rFonts w:ascii="Times New Roman" w:hAnsi="Times New Roman" w:cs="Times New Roman"/>
                <w:sz w:val="20"/>
                <w:szCs w:val="20"/>
              </w:rPr>
              <w:t>21 000</w:t>
            </w:r>
          </w:p>
        </w:tc>
      </w:tr>
      <w:tr w:rsidR="00E7626E" w:rsidRPr="00346ECB" w:rsidTr="003575DB">
        <w:trPr>
          <w:trHeight w:val="216"/>
          <w:jc w:val="center"/>
        </w:trPr>
        <w:tc>
          <w:tcPr>
            <w:tcW w:w="86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626E" w:rsidRPr="006F0ECE" w:rsidRDefault="00E7626E" w:rsidP="00E7626E">
            <w:pPr>
              <w:tabs>
                <w:tab w:val="left" w:pos="50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F0ECE">
              <w:rPr>
                <w:rFonts w:ascii="Times New Roman" w:hAnsi="Times New Roman" w:cs="Times New Roman"/>
                <w:sz w:val="20"/>
                <w:szCs w:val="20"/>
              </w:rPr>
              <w:t>- через шины колес четырехосной тележки</w:t>
            </w:r>
          </w:p>
        </w:tc>
        <w:tc>
          <w:tcPr>
            <w:tcW w:w="6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626E" w:rsidRPr="006F0ECE" w:rsidRDefault="00E7626E" w:rsidP="00E7626E">
            <w:pPr>
              <w:tabs>
                <w:tab w:val="left" w:pos="50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F0ECE">
              <w:rPr>
                <w:rFonts w:ascii="Times New Roman" w:hAnsi="Times New Roman" w:cs="Times New Roman"/>
                <w:sz w:val="20"/>
                <w:szCs w:val="20"/>
              </w:rPr>
              <w:t>34 500</w:t>
            </w:r>
          </w:p>
        </w:tc>
      </w:tr>
      <w:tr w:rsidR="00F44099" w:rsidRPr="00346ECB" w:rsidTr="00E7626E">
        <w:trPr>
          <w:trHeight w:val="192"/>
          <w:jc w:val="center"/>
        </w:trPr>
        <w:tc>
          <w:tcPr>
            <w:tcW w:w="15325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6F0ECE" w:rsidRPr="006F0ECE" w:rsidRDefault="006F0ECE" w:rsidP="006F0ECE">
            <w:pPr>
              <w:tabs>
                <w:tab w:val="left" w:pos="50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F0ECE">
              <w:rPr>
                <w:rFonts w:ascii="Times New Roman" w:hAnsi="Times New Roman" w:cs="Times New Roman"/>
                <w:b/>
              </w:rPr>
              <w:t>Габаритные размеры полуприцепа в транспортном положении, мм</w:t>
            </w:r>
          </w:p>
        </w:tc>
      </w:tr>
      <w:tr w:rsidR="00E7626E" w:rsidRPr="00346ECB" w:rsidTr="003575DB">
        <w:trPr>
          <w:trHeight w:val="180"/>
          <w:jc w:val="center"/>
        </w:trPr>
        <w:tc>
          <w:tcPr>
            <w:tcW w:w="86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626E" w:rsidRPr="006F0ECE" w:rsidRDefault="00E7626E" w:rsidP="00E7626E">
            <w:pPr>
              <w:tabs>
                <w:tab w:val="left" w:pos="5010"/>
              </w:tabs>
              <w:rPr>
                <w:rFonts w:ascii="Times New Roman" w:hAnsi="Times New Roman" w:cs="Times New Roman"/>
                <w:b/>
              </w:rPr>
            </w:pPr>
            <w:r w:rsidRPr="006F0ECE">
              <w:rPr>
                <w:rFonts w:ascii="Times New Roman" w:hAnsi="Times New Roman" w:cs="Times New Roman"/>
                <w:sz w:val="20"/>
                <w:szCs w:val="20"/>
              </w:rPr>
              <w:t>Длина, не более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мм</w:t>
            </w:r>
          </w:p>
        </w:tc>
        <w:tc>
          <w:tcPr>
            <w:tcW w:w="6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626E" w:rsidRPr="006F0ECE" w:rsidRDefault="00E7626E" w:rsidP="00E7626E">
            <w:pPr>
              <w:tabs>
                <w:tab w:val="left" w:pos="5010"/>
              </w:tabs>
              <w:rPr>
                <w:rFonts w:ascii="Times New Roman" w:hAnsi="Times New Roman" w:cs="Times New Roman"/>
                <w:b/>
              </w:rPr>
            </w:pPr>
            <w:r w:rsidRPr="006F0ECE">
              <w:rPr>
                <w:rFonts w:ascii="Times New Roman" w:hAnsi="Times New Roman" w:cs="Times New Roman"/>
                <w:sz w:val="20"/>
                <w:szCs w:val="20"/>
              </w:rPr>
              <w:t>15 170</w:t>
            </w:r>
          </w:p>
        </w:tc>
      </w:tr>
      <w:tr w:rsidR="00E7626E" w:rsidRPr="00346ECB" w:rsidTr="003575DB">
        <w:trPr>
          <w:trHeight w:val="174"/>
          <w:jc w:val="center"/>
        </w:trPr>
        <w:tc>
          <w:tcPr>
            <w:tcW w:w="86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626E" w:rsidRPr="006F0ECE" w:rsidRDefault="00E7626E" w:rsidP="00E7626E">
            <w:pPr>
              <w:tabs>
                <w:tab w:val="left" w:pos="50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Ширина (с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уширителями</w:t>
            </w:r>
            <w:proofErr w:type="spellEnd"/>
            <w:r w:rsidR="003575DB">
              <w:rPr>
                <w:rFonts w:ascii="Times New Roman" w:hAnsi="Times New Roman" w:cs="Times New Roman"/>
                <w:sz w:val="20"/>
                <w:szCs w:val="20"/>
              </w:rPr>
              <w:t>), мм</w:t>
            </w:r>
          </w:p>
        </w:tc>
        <w:tc>
          <w:tcPr>
            <w:tcW w:w="6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626E" w:rsidRPr="006F0ECE" w:rsidRDefault="00E7626E" w:rsidP="00E7626E">
            <w:pPr>
              <w:tabs>
                <w:tab w:val="left" w:pos="50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F0ECE">
              <w:rPr>
                <w:rFonts w:ascii="Times New Roman" w:hAnsi="Times New Roman" w:cs="Times New Roman"/>
                <w:sz w:val="20"/>
                <w:szCs w:val="20"/>
              </w:rPr>
              <w:t>2 540 (3 140)</w:t>
            </w:r>
          </w:p>
        </w:tc>
      </w:tr>
      <w:tr w:rsidR="00E7626E" w:rsidRPr="00346ECB" w:rsidTr="00E7626E">
        <w:trPr>
          <w:trHeight w:val="180"/>
          <w:jc w:val="center"/>
        </w:trPr>
        <w:tc>
          <w:tcPr>
            <w:tcW w:w="15325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7626E" w:rsidRDefault="00E7626E" w:rsidP="00E7626E">
            <w:pPr>
              <w:tabs>
                <w:tab w:val="left" w:pos="50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F0ECE">
              <w:rPr>
                <w:rFonts w:ascii="Times New Roman" w:hAnsi="Times New Roman" w:cs="Times New Roman"/>
                <w:b/>
                <w:sz w:val="20"/>
                <w:szCs w:val="20"/>
              </w:rPr>
              <w:t>Гусак</w:t>
            </w:r>
            <w:r w:rsidRPr="006F0ECE">
              <w:rPr>
                <w:rFonts w:ascii="Times New Roman" w:hAnsi="Times New Roman" w:cs="Times New Roman"/>
                <w:b/>
                <w:sz w:val="20"/>
                <w:szCs w:val="20"/>
              </w:rPr>
              <w:tab/>
            </w:r>
          </w:p>
        </w:tc>
      </w:tr>
      <w:tr w:rsidR="00E7626E" w:rsidRPr="00346ECB" w:rsidTr="003575DB">
        <w:trPr>
          <w:trHeight w:val="130"/>
          <w:jc w:val="center"/>
        </w:trPr>
        <w:tc>
          <w:tcPr>
            <w:tcW w:w="86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626E" w:rsidRPr="006F0ECE" w:rsidRDefault="00E7626E" w:rsidP="00E7626E">
            <w:pPr>
              <w:tabs>
                <w:tab w:val="left" w:pos="501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0ECE">
              <w:rPr>
                <w:rFonts w:ascii="Times New Roman" w:hAnsi="Times New Roman" w:cs="Times New Roman"/>
                <w:sz w:val="20"/>
                <w:szCs w:val="20"/>
              </w:rPr>
              <w:t>Сцепной шкворень</w:t>
            </w:r>
          </w:p>
        </w:tc>
        <w:tc>
          <w:tcPr>
            <w:tcW w:w="6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626E" w:rsidRPr="006F0ECE" w:rsidRDefault="00E7626E" w:rsidP="00E7626E">
            <w:pPr>
              <w:tabs>
                <w:tab w:val="left" w:pos="501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0ECE">
              <w:rPr>
                <w:rFonts w:ascii="Times New Roman" w:hAnsi="Times New Roman" w:cs="Times New Roman"/>
                <w:sz w:val="20"/>
                <w:szCs w:val="20"/>
              </w:rPr>
              <w:t>90 мм (3,5'') по ГОСТ 12017-81 или 50 мм (2'')</w:t>
            </w:r>
          </w:p>
        </w:tc>
      </w:tr>
      <w:tr w:rsidR="00E7626E" w:rsidRPr="00346ECB" w:rsidTr="003575DB">
        <w:trPr>
          <w:trHeight w:val="180"/>
          <w:jc w:val="center"/>
        </w:trPr>
        <w:tc>
          <w:tcPr>
            <w:tcW w:w="86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626E" w:rsidRDefault="00E7626E" w:rsidP="00E7626E">
            <w:pPr>
              <w:tabs>
                <w:tab w:val="left" w:pos="50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F0ECE">
              <w:rPr>
                <w:rFonts w:ascii="Times New Roman" w:hAnsi="Times New Roman" w:cs="Times New Roman"/>
                <w:sz w:val="20"/>
                <w:szCs w:val="20"/>
              </w:rPr>
              <w:t xml:space="preserve">Передний радиус </w:t>
            </w:r>
            <w:proofErr w:type="spellStart"/>
            <w:r w:rsidRPr="006F0ECE">
              <w:rPr>
                <w:rFonts w:ascii="Times New Roman" w:hAnsi="Times New Roman" w:cs="Times New Roman"/>
                <w:sz w:val="20"/>
                <w:szCs w:val="20"/>
              </w:rPr>
              <w:t>ометания</w:t>
            </w:r>
            <w:proofErr w:type="spellEnd"/>
            <w:r w:rsidRPr="006F0ECE">
              <w:rPr>
                <w:rFonts w:ascii="Times New Roman" w:hAnsi="Times New Roman" w:cs="Times New Roman"/>
                <w:sz w:val="20"/>
                <w:szCs w:val="20"/>
              </w:rPr>
              <w:t xml:space="preserve"> полуприцепа, мм</w:t>
            </w:r>
          </w:p>
        </w:tc>
        <w:tc>
          <w:tcPr>
            <w:tcW w:w="6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626E" w:rsidRDefault="00E7626E" w:rsidP="00E7626E">
            <w:pPr>
              <w:tabs>
                <w:tab w:val="left" w:pos="50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F0ECE">
              <w:rPr>
                <w:rFonts w:ascii="Times New Roman" w:hAnsi="Times New Roman" w:cs="Times New Roman"/>
                <w:sz w:val="20"/>
                <w:szCs w:val="20"/>
              </w:rPr>
              <w:t>1 350</w:t>
            </w:r>
          </w:p>
        </w:tc>
      </w:tr>
      <w:tr w:rsidR="00E7626E" w:rsidRPr="00346ECB" w:rsidTr="003575DB">
        <w:trPr>
          <w:trHeight w:val="196"/>
          <w:jc w:val="center"/>
        </w:trPr>
        <w:tc>
          <w:tcPr>
            <w:tcW w:w="86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626E" w:rsidRPr="006F0ECE" w:rsidRDefault="00E7626E" w:rsidP="00E7626E">
            <w:pPr>
              <w:tabs>
                <w:tab w:val="left" w:pos="50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F0ECE">
              <w:rPr>
                <w:rFonts w:ascii="Times New Roman" w:hAnsi="Times New Roman" w:cs="Times New Roman"/>
                <w:sz w:val="20"/>
                <w:szCs w:val="20"/>
              </w:rPr>
              <w:t xml:space="preserve">Радиус </w:t>
            </w:r>
            <w:proofErr w:type="spellStart"/>
            <w:r w:rsidRPr="006F0ECE">
              <w:rPr>
                <w:rFonts w:ascii="Times New Roman" w:hAnsi="Times New Roman" w:cs="Times New Roman"/>
                <w:sz w:val="20"/>
                <w:szCs w:val="20"/>
              </w:rPr>
              <w:t>ометания</w:t>
            </w:r>
            <w:proofErr w:type="spellEnd"/>
            <w:r w:rsidRPr="006F0ECE">
              <w:rPr>
                <w:rFonts w:ascii="Times New Roman" w:hAnsi="Times New Roman" w:cs="Times New Roman"/>
                <w:sz w:val="20"/>
                <w:szCs w:val="20"/>
              </w:rPr>
              <w:t xml:space="preserve"> тягача, мм</w:t>
            </w:r>
          </w:p>
        </w:tc>
        <w:tc>
          <w:tcPr>
            <w:tcW w:w="6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626E" w:rsidRPr="006F0ECE" w:rsidRDefault="00E7626E" w:rsidP="00E7626E">
            <w:pPr>
              <w:tabs>
                <w:tab w:val="left" w:pos="50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F0ECE">
              <w:rPr>
                <w:rFonts w:ascii="Times New Roman" w:hAnsi="Times New Roman" w:cs="Times New Roman"/>
                <w:sz w:val="20"/>
                <w:szCs w:val="20"/>
              </w:rPr>
              <w:t>2 340</w:t>
            </w:r>
          </w:p>
        </w:tc>
      </w:tr>
      <w:tr w:rsidR="00E7626E" w:rsidRPr="00346ECB" w:rsidTr="003575DB">
        <w:trPr>
          <w:trHeight w:val="252"/>
          <w:jc w:val="center"/>
        </w:trPr>
        <w:tc>
          <w:tcPr>
            <w:tcW w:w="86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626E" w:rsidRPr="006F0ECE" w:rsidRDefault="00E7626E" w:rsidP="00E7626E">
            <w:pPr>
              <w:tabs>
                <w:tab w:val="left" w:pos="50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F0ECE">
              <w:rPr>
                <w:rFonts w:ascii="Times New Roman" w:hAnsi="Times New Roman" w:cs="Times New Roman"/>
                <w:sz w:val="20"/>
                <w:szCs w:val="20"/>
              </w:rPr>
              <w:t>Настил гусака</w:t>
            </w:r>
          </w:p>
        </w:tc>
        <w:tc>
          <w:tcPr>
            <w:tcW w:w="6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626E" w:rsidRPr="006F0ECE" w:rsidRDefault="00E7626E" w:rsidP="00E7626E">
            <w:pPr>
              <w:tabs>
                <w:tab w:val="left" w:pos="50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F0ECE">
              <w:rPr>
                <w:rFonts w:ascii="Times New Roman" w:hAnsi="Times New Roman" w:cs="Times New Roman"/>
                <w:sz w:val="20"/>
                <w:szCs w:val="20"/>
              </w:rPr>
              <w:t>металл</w:t>
            </w:r>
          </w:p>
        </w:tc>
      </w:tr>
      <w:tr w:rsidR="00E7626E" w:rsidRPr="00346ECB" w:rsidTr="003575DB">
        <w:trPr>
          <w:trHeight w:val="252"/>
          <w:jc w:val="center"/>
        </w:trPr>
        <w:tc>
          <w:tcPr>
            <w:tcW w:w="86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626E" w:rsidRPr="006F0ECE" w:rsidRDefault="00E7626E" w:rsidP="00E7626E">
            <w:pPr>
              <w:tabs>
                <w:tab w:val="left" w:pos="50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F0ECE">
              <w:rPr>
                <w:rFonts w:ascii="Times New Roman" w:hAnsi="Times New Roman" w:cs="Times New Roman"/>
                <w:sz w:val="20"/>
                <w:szCs w:val="20"/>
              </w:rPr>
              <w:t>Переднее опорное устройство</w:t>
            </w:r>
          </w:p>
        </w:tc>
        <w:tc>
          <w:tcPr>
            <w:tcW w:w="6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626E" w:rsidRPr="006F0ECE" w:rsidRDefault="00E7626E" w:rsidP="00E7626E">
            <w:pPr>
              <w:tabs>
                <w:tab w:val="left" w:pos="50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F0ECE">
              <w:rPr>
                <w:rFonts w:ascii="Times New Roman" w:hAnsi="Times New Roman" w:cs="Times New Roman"/>
                <w:sz w:val="20"/>
                <w:szCs w:val="20"/>
              </w:rPr>
              <w:t xml:space="preserve">Механическое, с двухскоростным </w:t>
            </w:r>
            <w:proofErr w:type="spellStart"/>
            <w:r w:rsidRPr="006F0ECE">
              <w:rPr>
                <w:rFonts w:ascii="Times New Roman" w:hAnsi="Times New Roman" w:cs="Times New Roman"/>
                <w:sz w:val="20"/>
                <w:szCs w:val="20"/>
              </w:rPr>
              <w:t>при¬водом</w:t>
            </w:r>
            <w:proofErr w:type="spellEnd"/>
            <w:r w:rsidRPr="006F0ECE">
              <w:rPr>
                <w:rFonts w:ascii="Times New Roman" w:hAnsi="Times New Roman" w:cs="Times New Roman"/>
                <w:sz w:val="20"/>
                <w:szCs w:val="20"/>
              </w:rPr>
              <w:t xml:space="preserve"> серии Е 200 Т «JOSТ» (Германия) или аналог.</w:t>
            </w:r>
          </w:p>
        </w:tc>
      </w:tr>
      <w:tr w:rsidR="00E7626E" w:rsidRPr="00346ECB" w:rsidTr="00E7626E">
        <w:trPr>
          <w:trHeight w:val="194"/>
          <w:jc w:val="center"/>
        </w:trPr>
        <w:tc>
          <w:tcPr>
            <w:tcW w:w="15325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7626E" w:rsidRPr="006F0ECE" w:rsidRDefault="00E7626E" w:rsidP="00E7626E">
            <w:pPr>
              <w:tabs>
                <w:tab w:val="left" w:pos="50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F0ECE">
              <w:rPr>
                <w:rFonts w:ascii="Times New Roman" w:hAnsi="Times New Roman" w:cs="Times New Roman"/>
                <w:b/>
                <w:sz w:val="20"/>
                <w:szCs w:val="20"/>
              </w:rPr>
              <w:t>Грузовая платформа, мм, не более</w:t>
            </w:r>
            <w:r w:rsidRPr="006F0ECE">
              <w:rPr>
                <w:rFonts w:ascii="Times New Roman" w:hAnsi="Times New Roman" w:cs="Times New Roman"/>
                <w:b/>
                <w:sz w:val="20"/>
                <w:szCs w:val="20"/>
              </w:rPr>
              <w:tab/>
            </w:r>
          </w:p>
        </w:tc>
      </w:tr>
      <w:tr w:rsidR="00E7626E" w:rsidRPr="00346ECB" w:rsidTr="003575DB">
        <w:trPr>
          <w:trHeight w:val="192"/>
          <w:jc w:val="center"/>
        </w:trPr>
        <w:tc>
          <w:tcPr>
            <w:tcW w:w="86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626E" w:rsidRPr="006F0ECE" w:rsidRDefault="00E7626E" w:rsidP="00E7626E">
            <w:pPr>
              <w:tabs>
                <w:tab w:val="left" w:pos="501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0ECE">
              <w:rPr>
                <w:rFonts w:ascii="Times New Roman" w:hAnsi="Times New Roman" w:cs="Times New Roman"/>
                <w:sz w:val="20"/>
                <w:szCs w:val="20"/>
              </w:rPr>
              <w:t>Высота (погрузочная высота под нагрузкой), мм</w:t>
            </w:r>
          </w:p>
        </w:tc>
        <w:tc>
          <w:tcPr>
            <w:tcW w:w="6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626E" w:rsidRPr="006F0ECE" w:rsidRDefault="00E7626E" w:rsidP="00E7626E">
            <w:pPr>
              <w:tabs>
                <w:tab w:val="left" w:pos="501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0EC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FD1CC4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</w:tr>
      <w:tr w:rsidR="00E7626E" w:rsidRPr="00346ECB" w:rsidTr="003575DB">
        <w:trPr>
          <w:trHeight w:val="264"/>
          <w:jc w:val="center"/>
        </w:trPr>
        <w:tc>
          <w:tcPr>
            <w:tcW w:w="86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626E" w:rsidRPr="006F0ECE" w:rsidRDefault="003575DB" w:rsidP="00E7626E">
            <w:pPr>
              <w:tabs>
                <w:tab w:val="left" w:pos="50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F0ECE">
              <w:rPr>
                <w:rFonts w:ascii="Times New Roman" w:hAnsi="Times New Roman" w:cs="Times New Roman"/>
                <w:sz w:val="20"/>
                <w:szCs w:val="20"/>
              </w:rPr>
              <w:t>Длина,</w:t>
            </w:r>
            <w:r w:rsidR="00E7626E" w:rsidRPr="006F0E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 более, </w:t>
            </w:r>
            <w:r w:rsidR="00E7626E" w:rsidRPr="006F0ECE">
              <w:rPr>
                <w:rFonts w:ascii="Times New Roman" w:hAnsi="Times New Roman" w:cs="Times New Roman"/>
                <w:sz w:val="20"/>
                <w:szCs w:val="20"/>
              </w:rPr>
              <w:t>мм</w:t>
            </w:r>
          </w:p>
        </w:tc>
        <w:tc>
          <w:tcPr>
            <w:tcW w:w="6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626E" w:rsidRPr="00FF6F02" w:rsidRDefault="00E7626E" w:rsidP="00E7626E">
            <w:pPr>
              <w:tabs>
                <w:tab w:val="left" w:pos="50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F6F02">
              <w:rPr>
                <w:rFonts w:ascii="Times New Roman" w:hAnsi="Times New Roman" w:cs="Times New Roman"/>
                <w:sz w:val="20"/>
                <w:szCs w:val="20"/>
              </w:rPr>
              <w:t xml:space="preserve">11 150 </w:t>
            </w:r>
          </w:p>
        </w:tc>
      </w:tr>
      <w:tr w:rsidR="00FD1CC4" w:rsidRPr="00346ECB" w:rsidTr="00FD1CC4">
        <w:trPr>
          <w:trHeight w:val="288"/>
          <w:jc w:val="center"/>
        </w:trPr>
        <w:tc>
          <w:tcPr>
            <w:tcW w:w="86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D1CC4" w:rsidRPr="00FD1CC4" w:rsidRDefault="00FD1CC4" w:rsidP="00E7626E">
            <w:pPr>
              <w:tabs>
                <w:tab w:val="left" w:pos="50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D1CC4">
              <w:rPr>
                <w:rFonts w:ascii="Times New Roman" w:hAnsi="Times New Roman" w:cs="Times New Roman"/>
                <w:sz w:val="20"/>
                <w:szCs w:val="20"/>
              </w:rPr>
              <w:t xml:space="preserve">Длина свеса под </w:t>
            </w:r>
            <w:proofErr w:type="gramStart"/>
            <w:r w:rsidRPr="00FD1CC4">
              <w:rPr>
                <w:rFonts w:ascii="Times New Roman" w:hAnsi="Times New Roman" w:cs="Times New Roman"/>
                <w:sz w:val="20"/>
                <w:szCs w:val="20"/>
              </w:rPr>
              <w:t>трапы(</w:t>
            </w:r>
            <w:proofErr w:type="gramEnd"/>
            <w:r w:rsidRPr="00FD1CC4">
              <w:rPr>
                <w:rFonts w:ascii="Times New Roman" w:hAnsi="Times New Roman" w:cs="Times New Roman"/>
                <w:sz w:val="20"/>
                <w:szCs w:val="20"/>
              </w:rPr>
              <w:t xml:space="preserve">включен в </w:t>
            </w:r>
            <w:proofErr w:type="spellStart"/>
            <w:r w:rsidRPr="00FD1CC4">
              <w:rPr>
                <w:rFonts w:ascii="Times New Roman" w:hAnsi="Times New Roman" w:cs="Times New Roman"/>
                <w:sz w:val="20"/>
                <w:szCs w:val="20"/>
              </w:rPr>
              <w:t>общюю</w:t>
            </w:r>
            <w:proofErr w:type="spellEnd"/>
            <w:r w:rsidRPr="00FD1CC4">
              <w:rPr>
                <w:rFonts w:ascii="Times New Roman" w:hAnsi="Times New Roman" w:cs="Times New Roman"/>
                <w:sz w:val="20"/>
                <w:szCs w:val="20"/>
              </w:rPr>
              <w:t xml:space="preserve"> длину грузовой платформы), не более, мм                            </w:t>
            </w:r>
          </w:p>
        </w:tc>
        <w:tc>
          <w:tcPr>
            <w:tcW w:w="6693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D1CC4" w:rsidRPr="00FD1CC4" w:rsidRDefault="00FD1CC4" w:rsidP="00E7626E">
            <w:pPr>
              <w:tabs>
                <w:tab w:val="left" w:pos="50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D1CC4">
              <w:rPr>
                <w:rFonts w:ascii="Times New Roman" w:hAnsi="Times New Roman" w:cs="Times New Roman"/>
                <w:sz w:val="20"/>
                <w:szCs w:val="20"/>
              </w:rPr>
              <w:t>480</w:t>
            </w:r>
          </w:p>
        </w:tc>
      </w:tr>
      <w:tr w:rsidR="00E7626E" w:rsidRPr="00346ECB" w:rsidTr="003575DB">
        <w:trPr>
          <w:trHeight w:val="196"/>
          <w:jc w:val="center"/>
        </w:trPr>
        <w:tc>
          <w:tcPr>
            <w:tcW w:w="86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626E" w:rsidRPr="006F0ECE" w:rsidRDefault="003575DB" w:rsidP="00E7626E">
            <w:pPr>
              <w:tabs>
                <w:tab w:val="left" w:pos="50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F0ECE">
              <w:rPr>
                <w:rFonts w:ascii="Times New Roman" w:hAnsi="Times New Roman" w:cs="Times New Roman"/>
                <w:sz w:val="20"/>
                <w:szCs w:val="20"/>
              </w:rPr>
              <w:t>Ширина (</w:t>
            </w:r>
            <w:r w:rsidR="00E7626E" w:rsidRPr="006F0ECE">
              <w:rPr>
                <w:rFonts w:ascii="Times New Roman" w:hAnsi="Times New Roman" w:cs="Times New Roman"/>
                <w:sz w:val="20"/>
                <w:szCs w:val="20"/>
              </w:rPr>
              <w:t xml:space="preserve">с </w:t>
            </w:r>
            <w:proofErr w:type="spellStart"/>
            <w:r w:rsidR="00E7626E" w:rsidRPr="006F0ECE">
              <w:rPr>
                <w:rFonts w:ascii="Times New Roman" w:hAnsi="Times New Roman" w:cs="Times New Roman"/>
                <w:sz w:val="20"/>
                <w:szCs w:val="20"/>
              </w:rPr>
              <w:t>уширителями</w:t>
            </w:r>
            <w:proofErr w:type="spellEnd"/>
            <w:r w:rsidR="00E7626E" w:rsidRPr="006F0ECE">
              <w:rPr>
                <w:rFonts w:ascii="Times New Roman" w:hAnsi="Times New Roman" w:cs="Times New Roman"/>
                <w:sz w:val="20"/>
                <w:szCs w:val="20"/>
              </w:rPr>
              <w:t>), мм</w:t>
            </w:r>
          </w:p>
        </w:tc>
        <w:tc>
          <w:tcPr>
            <w:tcW w:w="6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626E" w:rsidRPr="006F0ECE" w:rsidRDefault="00E7626E" w:rsidP="00E7626E">
            <w:pPr>
              <w:tabs>
                <w:tab w:val="left" w:pos="50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F0ECE">
              <w:rPr>
                <w:rFonts w:ascii="Times New Roman" w:hAnsi="Times New Roman" w:cs="Times New Roman"/>
                <w:sz w:val="20"/>
                <w:szCs w:val="20"/>
              </w:rPr>
              <w:t>2 540 (3 140)</w:t>
            </w:r>
          </w:p>
        </w:tc>
      </w:tr>
      <w:tr w:rsidR="00E7626E" w:rsidRPr="00346ECB" w:rsidTr="003575DB">
        <w:trPr>
          <w:trHeight w:val="252"/>
          <w:jc w:val="center"/>
        </w:trPr>
        <w:tc>
          <w:tcPr>
            <w:tcW w:w="86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626E" w:rsidRPr="006F0ECE" w:rsidRDefault="00E7626E" w:rsidP="00E7626E">
            <w:pPr>
              <w:tabs>
                <w:tab w:val="left" w:pos="50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F0ECE">
              <w:rPr>
                <w:rFonts w:ascii="Times New Roman" w:hAnsi="Times New Roman" w:cs="Times New Roman"/>
                <w:sz w:val="20"/>
                <w:szCs w:val="20"/>
              </w:rPr>
              <w:t>Настил платформы</w:t>
            </w:r>
          </w:p>
        </w:tc>
        <w:tc>
          <w:tcPr>
            <w:tcW w:w="6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626E" w:rsidRPr="006F0ECE" w:rsidRDefault="00E7626E" w:rsidP="00E7626E">
            <w:pPr>
              <w:tabs>
                <w:tab w:val="left" w:pos="50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F0ECE">
              <w:rPr>
                <w:rFonts w:ascii="Times New Roman" w:hAnsi="Times New Roman" w:cs="Times New Roman"/>
                <w:sz w:val="20"/>
                <w:szCs w:val="20"/>
              </w:rPr>
              <w:t xml:space="preserve">металл с </w:t>
            </w:r>
            <w:proofErr w:type="spellStart"/>
            <w:r w:rsidRPr="006F0ECE">
              <w:rPr>
                <w:rFonts w:ascii="Times New Roman" w:hAnsi="Times New Roman" w:cs="Times New Roman"/>
                <w:sz w:val="20"/>
                <w:szCs w:val="20"/>
              </w:rPr>
              <w:t>купершлаком</w:t>
            </w:r>
            <w:proofErr w:type="spellEnd"/>
            <w:r w:rsidRPr="006F0ECE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6F0ECE">
              <w:rPr>
                <w:rFonts w:ascii="Times New Roman" w:hAnsi="Times New Roman" w:cs="Times New Roman"/>
                <w:sz w:val="20"/>
                <w:szCs w:val="20"/>
              </w:rPr>
              <w:t>траказацепами</w:t>
            </w:r>
            <w:proofErr w:type="spellEnd"/>
          </w:p>
        </w:tc>
      </w:tr>
      <w:tr w:rsidR="00E7626E" w:rsidRPr="00346ECB" w:rsidTr="00E7626E">
        <w:trPr>
          <w:trHeight w:val="180"/>
          <w:jc w:val="center"/>
        </w:trPr>
        <w:tc>
          <w:tcPr>
            <w:tcW w:w="15325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7626E" w:rsidRPr="006F0ECE" w:rsidRDefault="00E7626E" w:rsidP="00E7626E">
            <w:pPr>
              <w:tabs>
                <w:tab w:val="left" w:pos="50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F0ECE">
              <w:rPr>
                <w:rFonts w:ascii="Times New Roman" w:hAnsi="Times New Roman" w:cs="Times New Roman"/>
                <w:b/>
                <w:sz w:val="20"/>
                <w:szCs w:val="20"/>
              </w:rPr>
              <w:t>Ходовая часть</w:t>
            </w:r>
            <w:r w:rsidRPr="006F0ECE">
              <w:rPr>
                <w:rFonts w:ascii="Times New Roman" w:hAnsi="Times New Roman" w:cs="Times New Roman"/>
                <w:b/>
                <w:sz w:val="20"/>
                <w:szCs w:val="20"/>
              </w:rPr>
              <w:tab/>
            </w:r>
          </w:p>
        </w:tc>
      </w:tr>
      <w:tr w:rsidR="00E7626E" w:rsidRPr="00346ECB" w:rsidTr="003575DB">
        <w:trPr>
          <w:trHeight w:val="276"/>
          <w:jc w:val="center"/>
        </w:trPr>
        <w:tc>
          <w:tcPr>
            <w:tcW w:w="86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626E" w:rsidRPr="006F0ECE" w:rsidRDefault="00E7626E" w:rsidP="00E7626E">
            <w:pPr>
              <w:tabs>
                <w:tab w:val="left" w:pos="501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0ECE">
              <w:rPr>
                <w:rFonts w:ascii="Times New Roman" w:hAnsi="Times New Roman" w:cs="Times New Roman"/>
                <w:sz w:val="20"/>
                <w:szCs w:val="20"/>
              </w:rPr>
              <w:t>Подвеска</w:t>
            </w:r>
          </w:p>
        </w:tc>
        <w:tc>
          <w:tcPr>
            <w:tcW w:w="6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626E" w:rsidRPr="006F0ECE" w:rsidRDefault="00E7626E" w:rsidP="00E7626E">
            <w:pPr>
              <w:tabs>
                <w:tab w:val="left" w:pos="501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0ECE">
              <w:rPr>
                <w:rFonts w:ascii="Times New Roman" w:hAnsi="Times New Roman" w:cs="Times New Roman"/>
                <w:sz w:val="20"/>
                <w:szCs w:val="20"/>
              </w:rPr>
              <w:t xml:space="preserve">Пневматическая с краном изменения высоты платформы </w:t>
            </w:r>
          </w:p>
        </w:tc>
      </w:tr>
      <w:tr w:rsidR="00E7626E" w:rsidRPr="00346ECB" w:rsidTr="003575DB">
        <w:trPr>
          <w:trHeight w:val="180"/>
          <w:jc w:val="center"/>
        </w:trPr>
        <w:tc>
          <w:tcPr>
            <w:tcW w:w="86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626E" w:rsidRPr="006F0ECE" w:rsidRDefault="00E7626E" w:rsidP="00E7626E">
            <w:pPr>
              <w:tabs>
                <w:tab w:val="left" w:pos="50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F0ECE">
              <w:rPr>
                <w:rFonts w:ascii="Times New Roman" w:hAnsi="Times New Roman" w:cs="Times New Roman"/>
                <w:sz w:val="20"/>
                <w:szCs w:val="20"/>
              </w:rPr>
              <w:t>Количество осей, шт.</w:t>
            </w:r>
          </w:p>
        </w:tc>
        <w:tc>
          <w:tcPr>
            <w:tcW w:w="6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626E" w:rsidRPr="006F0ECE" w:rsidRDefault="00E7626E" w:rsidP="00E7626E">
            <w:pPr>
              <w:tabs>
                <w:tab w:val="left" w:pos="50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F0ECE">
              <w:rPr>
                <w:rFonts w:ascii="Times New Roman" w:hAnsi="Times New Roman" w:cs="Times New Roman"/>
                <w:sz w:val="20"/>
                <w:szCs w:val="20"/>
              </w:rPr>
              <w:t xml:space="preserve">3, </w:t>
            </w:r>
            <w:proofErr w:type="spellStart"/>
            <w:r w:rsidRPr="006F0ECE">
              <w:rPr>
                <w:rFonts w:ascii="Times New Roman" w:hAnsi="Times New Roman" w:cs="Times New Roman"/>
                <w:sz w:val="20"/>
                <w:szCs w:val="20"/>
              </w:rPr>
              <w:t>стационарнные</w:t>
            </w:r>
            <w:proofErr w:type="spellEnd"/>
          </w:p>
        </w:tc>
      </w:tr>
      <w:tr w:rsidR="00E7626E" w:rsidRPr="00346ECB" w:rsidTr="003575DB">
        <w:trPr>
          <w:trHeight w:val="192"/>
          <w:jc w:val="center"/>
        </w:trPr>
        <w:tc>
          <w:tcPr>
            <w:tcW w:w="86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626E" w:rsidRPr="006F0ECE" w:rsidRDefault="00E7626E" w:rsidP="00E7626E">
            <w:pPr>
              <w:tabs>
                <w:tab w:val="left" w:pos="50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F0ECE">
              <w:rPr>
                <w:rFonts w:ascii="Times New Roman" w:hAnsi="Times New Roman" w:cs="Times New Roman"/>
                <w:sz w:val="20"/>
                <w:szCs w:val="20"/>
              </w:rPr>
              <w:t>Межосевое расстояние, мм</w:t>
            </w:r>
          </w:p>
        </w:tc>
        <w:tc>
          <w:tcPr>
            <w:tcW w:w="6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626E" w:rsidRPr="006F0ECE" w:rsidRDefault="00E7626E" w:rsidP="00E7626E">
            <w:pPr>
              <w:tabs>
                <w:tab w:val="left" w:pos="50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F0ECE">
              <w:rPr>
                <w:rFonts w:ascii="Times New Roman" w:hAnsi="Times New Roman" w:cs="Times New Roman"/>
                <w:sz w:val="20"/>
                <w:szCs w:val="20"/>
              </w:rPr>
              <w:t>1 360</w:t>
            </w:r>
          </w:p>
        </w:tc>
      </w:tr>
      <w:tr w:rsidR="00E7626E" w:rsidRPr="00346ECB" w:rsidTr="003575DB">
        <w:trPr>
          <w:trHeight w:val="192"/>
          <w:jc w:val="center"/>
        </w:trPr>
        <w:tc>
          <w:tcPr>
            <w:tcW w:w="86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626E" w:rsidRPr="006F0ECE" w:rsidRDefault="00E7626E" w:rsidP="00E7626E">
            <w:pPr>
              <w:tabs>
                <w:tab w:val="left" w:pos="50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F0ECE">
              <w:rPr>
                <w:rFonts w:ascii="Times New Roman" w:hAnsi="Times New Roman" w:cs="Times New Roman"/>
                <w:sz w:val="20"/>
                <w:szCs w:val="20"/>
              </w:rPr>
              <w:t>Оси, производитель.</w:t>
            </w:r>
          </w:p>
        </w:tc>
        <w:tc>
          <w:tcPr>
            <w:tcW w:w="6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626E" w:rsidRPr="006F0ECE" w:rsidRDefault="00E7626E" w:rsidP="003575DB">
            <w:pPr>
              <w:tabs>
                <w:tab w:val="left" w:pos="50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F0ECE">
              <w:rPr>
                <w:rFonts w:ascii="Times New Roman" w:hAnsi="Times New Roman" w:cs="Times New Roman"/>
                <w:sz w:val="20"/>
                <w:szCs w:val="20"/>
              </w:rPr>
              <w:t>Ror</w:t>
            </w:r>
            <w:proofErr w:type="spellEnd"/>
            <w:proofErr w:type="gramStart"/>
            <w:r w:rsidRPr="006F0ECE">
              <w:rPr>
                <w:rFonts w:ascii="Times New Roman" w:hAnsi="Times New Roman" w:cs="Times New Roman"/>
                <w:sz w:val="20"/>
                <w:szCs w:val="20"/>
              </w:rPr>
              <w:t xml:space="preserve">   (</w:t>
            </w:r>
            <w:proofErr w:type="gramEnd"/>
            <w:r w:rsidRPr="006F0ECE">
              <w:rPr>
                <w:rFonts w:ascii="Times New Roman" w:hAnsi="Times New Roman" w:cs="Times New Roman"/>
                <w:sz w:val="20"/>
                <w:szCs w:val="20"/>
              </w:rPr>
              <w:t>Италия) или SPECPRICEP (Россия)</w:t>
            </w:r>
          </w:p>
        </w:tc>
      </w:tr>
      <w:tr w:rsidR="00E7626E" w:rsidRPr="00346ECB" w:rsidTr="008C0B03">
        <w:trPr>
          <w:trHeight w:val="135"/>
          <w:jc w:val="center"/>
        </w:trPr>
        <w:tc>
          <w:tcPr>
            <w:tcW w:w="15325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7626E" w:rsidRPr="006F0ECE" w:rsidRDefault="00E7626E" w:rsidP="00E7626E">
            <w:pPr>
              <w:tabs>
                <w:tab w:val="left" w:pos="50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F0ECE">
              <w:rPr>
                <w:rFonts w:ascii="Times New Roman" w:hAnsi="Times New Roman" w:cs="Times New Roman"/>
                <w:sz w:val="20"/>
                <w:szCs w:val="20"/>
              </w:rPr>
              <w:t>Количество колес, шт.:</w:t>
            </w:r>
          </w:p>
        </w:tc>
      </w:tr>
      <w:tr w:rsidR="00E7626E" w:rsidRPr="00346ECB" w:rsidTr="003575DB">
        <w:trPr>
          <w:trHeight w:val="172"/>
          <w:jc w:val="center"/>
        </w:trPr>
        <w:tc>
          <w:tcPr>
            <w:tcW w:w="86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626E" w:rsidRPr="006F0ECE" w:rsidRDefault="00E7626E" w:rsidP="00E7626E">
            <w:pPr>
              <w:tabs>
                <w:tab w:val="left" w:pos="50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F0ECE">
              <w:rPr>
                <w:rFonts w:ascii="Times New Roman" w:hAnsi="Times New Roman" w:cs="Times New Roman"/>
                <w:sz w:val="20"/>
                <w:szCs w:val="20"/>
              </w:rPr>
              <w:t>- всего</w:t>
            </w:r>
          </w:p>
        </w:tc>
        <w:tc>
          <w:tcPr>
            <w:tcW w:w="6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626E" w:rsidRPr="006F0ECE" w:rsidRDefault="00E7626E" w:rsidP="00E7626E">
            <w:pPr>
              <w:tabs>
                <w:tab w:val="left" w:pos="5010"/>
              </w:tabs>
              <w:ind w:left="15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E7626E" w:rsidRPr="00346ECB" w:rsidTr="003575DB">
        <w:trPr>
          <w:trHeight w:val="276"/>
          <w:jc w:val="center"/>
        </w:trPr>
        <w:tc>
          <w:tcPr>
            <w:tcW w:w="86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626E" w:rsidRPr="006F0ECE" w:rsidRDefault="00E7626E" w:rsidP="00E7626E">
            <w:pPr>
              <w:tabs>
                <w:tab w:val="left" w:pos="50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F0E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в том числе запасных</w:t>
            </w:r>
          </w:p>
        </w:tc>
        <w:tc>
          <w:tcPr>
            <w:tcW w:w="6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626E" w:rsidRPr="006F0ECE" w:rsidRDefault="00E7626E" w:rsidP="00E7626E">
            <w:pPr>
              <w:tabs>
                <w:tab w:val="left" w:pos="50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6F0EC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</w:tr>
      <w:tr w:rsidR="00E7626E" w:rsidRPr="00346ECB" w:rsidTr="003575DB">
        <w:trPr>
          <w:trHeight w:val="47"/>
          <w:jc w:val="center"/>
        </w:trPr>
        <w:tc>
          <w:tcPr>
            <w:tcW w:w="86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626E" w:rsidRPr="006F0ECE" w:rsidRDefault="00E7626E" w:rsidP="00E7626E">
            <w:pPr>
              <w:tabs>
                <w:tab w:val="left" w:pos="50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F0ECE">
              <w:rPr>
                <w:rFonts w:ascii="Times New Roman" w:hAnsi="Times New Roman" w:cs="Times New Roman"/>
                <w:sz w:val="20"/>
                <w:szCs w:val="20"/>
              </w:rPr>
              <w:t>Шины</w:t>
            </w:r>
          </w:p>
        </w:tc>
        <w:tc>
          <w:tcPr>
            <w:tcW w:w="6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626E" w:rsidRPr="006F0ECE" w:rsidRDefault="00E7626E" w:rsidP="00E7626E">
            <w:pPr>
              <w:tabs>
                <w:tab w:val="left" w:pos="5010"/>
              </w:tabs>
              <w:ind w:left="1836"/>
              <w:rPr>
                <w:rFonts w:ascii="Times New Roman" w:hAnsi="Times New Roman" w:cs="Times New Roman"/>
                <w:sz w:val="20"/>
                <w:szCs w:val="20"/>
              </w:rPr>
            </w:pPr>
            <w:r w:rsidRPr="006F0ECE">
              <w:rPr>
                <w:rFonts w:ascii="Times New Roman" w:hAnsi="Times New Roman" w:cs="Times New Roman"/>
                <w:sz w:val="20"/>
                <w:szCs w:val="20"/>
              </w:rPr>
              <w:t>235/75 R17,</w:t>
            </w:r>
            <w:proofErr w:type="gramStart"/>
            <w:r w:rsidRPr="006F0ECE">
              <w:rPr>
                <w:rFonts w:ascii="Times New Roman" w:hAnsi="Times New Roman" w:cs="Times New Roman"/>
                <w:sz w:val="20"/>
                <w:szCs w:val="20"/>
              </w:rPr>
              <w:t>5  Кама</w:t>
            </w:r>
            <w:proofErr w:type="gramEnd"/>
          </w:p>
        </w:tc>
      </w:tr>
      <w:tr w:rsidR="00E7626E" w:rsidRPr="00346ECB" w:rsidTr="003575DB">
        <w:trPr>
          <w:trHeight w:val="47"/>
          <w:jc w:val="center"/>
        </w:trPr>
        <w:tc>
          <w:tcPr>
            <w:tcW w:w="86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626E" w:rsidRPr="006F0ECE" w:rsidRDefault="00E7626E" w:rsidP="00E7626E">
            <w:pPr>
              <w:tabs>
                <w:tab w:val="left" w:pos="50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F0ECE">
              <w:rPr>
                <w:rFonts w:ascii="Times New Roman" w:hAnsi="Times New Roman" w:cs="Times New Roman"/>
                <w:sz w:val="20"/>
                <w:szCs w:val="20"/>
              </w:rPr>
              <w:t>Диски</w:t>
            </w:r>
          </w:p>
        </w:tc>
        <w:tc>
          <w:tcPr>
            <w:tcW w:w="6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626E" w:rsidRPr="006F0ECE" w:rsidRDefault="00E7626E" w:rsidP="00E7626E">
            <w:pPr>
              <w:tabs>
                <w:tab w:val="left" w:pos="5010"/>
              </w:tabs>
              <w:ind w:left="1836"/>
              <w:rPr>
                <w:rFonts w:ascii="Times New Roman" w:hAnsi="Times New Roman" w:cs="Times New Roman"/>
                <w:sz w:val="20"/>
                <w:szCs w:val="20"/>
              </w:rPr>
            </w:pPr>
            <w:r w:rsidRPr="006F0ECE">
              <w:rPr>
                <w:rFonts w:ascii="Times New Roman" w:hAnsi="Times New Roman" w:cs="Times New Roman"/>
                <w:sz w:val="20"/>
                <w:szCs w:val="20"/>
              </w:rPr>
              <w:t>Стальные диски 6.75х17.5</w:t>
            </w:r>
          </w:p>
        </w:tc>
      </w:tr>
      <w:tr w:rsidR="00E7626E" w:rsidRPr="00346ECB" w:rsidTr="003575DB">
        <w:trPr>
          <w:trHeight w:val="106"/>
          <w:jc w:val="center"/>
        </w:trPr>
        <w:tc>
          <w:tcPr>
            <w:tcW w:w="15325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7626E" w:rsidRPr="006F0ECE" w:rsidRDefault="00E7626E" w:rsidP="00E7626E">
            <w:pPr>
              <w:tabs>
                <w:tab w:val="left" w:pos="50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F0ECE">
              <w:rPr>
                <w:rFonts w:ascii="Times New Roman" w:hAnsi="Times New Roman" w:cs="Times New Roman"/>
                <w:b/>
                <w:sz w:val="20"/>
                <w:szCs w:val="20"/>
              </w:rPr>
              <w:t>Тормозная система</w:t>
            </w:r>
            <w:r w:rsidRPr="006F0ECE">
              <w:rPr>
                <w:rFonts w:ascii="Times New Roman" w:hAnsi="Times New Roman" w:cs="Times New Roman"/>
                <w:b/>
                <w:sz w:val="20"/>
                <w:szCs w:val="20"/>
              </w:rPr>
              <w:tab/>
            </w:r>
          </w:p>
        </w:tc>
      </w:tr>
      <w:tr w:rsidR="003575DB" w:rsidRPr="00346ECB" w:rsidTr="003575DB">
        <w:trPr>
          <w:trHeight w:val="748"/>
          <w:jc w:val="center"/>
        </w:trPr>
        <w:tc>
          <w:tcPr>
            <w:tcW w:w="8632" w:type="dxa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</w:tcPr>
          <w:p w:rsidR="003575DB" w:rsidRPr="006F0ECE" w:rsidRDefault="003575DB" w:rsidP="003575DB">
            <w:pPr>
              <w:tabs>
                <w:tab w:val="left" w:pos="50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F0ECE">
              <w:rPr>
                <w:rFonts w:ascii="Times New Roman" w:hAnsi="Times New Roman" w:cs="Times New Roman"/>
                <w:sz w:val="20"/>
                <w:szCs w:val="20"/>
              </w:rPr>
              <w:t>Тормозная система</w:t>
            </w:r>
            <w:r w:rsidRPr="006F0EC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6693" w:type="dxa"/>
            <w:gridSpan w:val="2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</w:tcPr>
          <w:p w:rsidR="003575DB" w:rsidRDefault="003575DB" w:rsidP="003575DB">
            <w:pPr>
              <w:tabs>
                <w:tab w:val="left" w:pos="5010"/>
              </w:tabs>
              <w:ind w:left="3"/>
              <w:rPr>
                <w:rFonts w:ascii="Times New Roman" w:hAnsi="Times New Roman" w:cs="Times New Roman"/>
                <w:sz w:val="20"/>
                <w:szCs w:val="20"/>
              </w:rPr>
            </w:pPr>
            <w:r w:rsidRPr="003575DB">
              <w:rPr>
                <w:rFonts w:ascii="Times New Roman" w:hAnsi="Times New Roman" w:cs="Times New Roman"/>
                <w:sz w:val="20"/>
                <w:szCs w:val="20"/>
              </w:rPr>
              <w:t xml:space="preserve">EBS </w:t>
            </w:r>
            <w:proofErr w:type="spellStart"/>
            <w:r w:rsidRPr="003575DB">
              <w:rPr>
                <w:rFonts w:ascii="Times New Roman" w:hAnsi="Times New Roman" w:cs="Times New Roman"/>
                <w:sz w:val="20"/>
                <w:szCs w:val="20"/>
              </w:rPr>
              <w:t>Wabco</w:t>
            </w:r>
            <w:proofErr w:type="spellEnd"/>
            <w:r w:rsidRPr="003575DB">
              <w:rPr>
                <w:rFonts w:ascii="Times New Roman" w:hAnsi="Times New Roman" w:cs="Times New Roman"/>
                <w:sz w:val="20"/>
                <w:szCs w:val="20"/>
              </w:rPr>
              <w:t xml:space="preserve"> c функцией против опрокидывания</w:t>
            </w:r>
          </w:p>
          <w:p w:rsidR="003575DB" w:rsidRPr="006F0ECE" w:rsidRDefault="003575DB" w:rsidP="003575DB">
            <w:pPr>
              <w:tabs>
                <w:tab w:val="left" w:pos="5010"/>
              </w:tabs>
              <w:ind w:left="3"/>
              <w:rPr>
                <w:rFonts w:ascii="Times New Roman" w:hAnsi="Times New Roman" w:cs="Times New Roman"/>
                <w:sz w:val="20"/>
                <w:szCs w:val="20"/>
              </w:rPr>
            </w:pPr>
            <w:r w:rsidRPr="006F0ECE">
              <w:rPr>
                <w:rFonts w:ascii="Times New Roman" w:hAnsi="Times New Roman" w:cs="Times New Roman"/>
                <w:sz w:val="20"/>
                <w:szCs w:val="20"/>
              </w:rPr>
              <w:t>Панель управления стояночным тормозом на боковой части полуприцепа.</w:t>
            </w:r>
          </w:p>
          <w:p w:rsidR="003575DB" w:rsidRPr="006F0ECE" w:rsidRDefault="003575DB" w:rsidP="003575DB">
            <w:pPr>
              <w:tabs>
                <w:tab w:val="left" w:pos="50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575DB">
              <w:rPr>
                <w:rFonts w:ascii="Times New Roman" w:hAnsi="Times New Roman" w:cs="Times New Roman"/>
                <w:sz w:val="20"/>
                <w:szCs w:val="20"/>
              </w:rPr>
              <w:t>Розетка ABS: ABS ISO 7638 (7 полюсная)</w:t>
            </w:r>
          </w:p>
        </w:tc>
      </w:tr>
      <w:tr w:rsidR="003575DB" w:rsidRPr="00346ECB" w:rsidTr="003575DB">
        <w:trPr>
          <w:trHeight w:val="185"/>
          <w:jc w:val="center"/>
        </w:trPr>
        <w:tc>
          <w:tcPr>
            <w:tcW w:w="15325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575DB" w:rsidRPr="006F0ECE" w:rsidRDefault="003575DB" w:rsidP="003575DB">
            <w:pPr>
              <w:tabs>
                <w:tab w:val="left" w:pos="50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F0ECE">
              <w:rPr>
                <w:rFonts w:ascii="Times New Roman" w:hAnsi="Times New Roman" w:cs="Times New Roman"/>
                <w:sz w:val="20"/>
                <w:szCs w:val="20"/>
              </w:rPr>
              <w:t>Тормоза:</w:t>
            </w:r>
          </w:p>
        </w:tc>
      </w:tr>
      <w:tr w:rsidR="003575DB" w:rsidRPr="00346ECB" w:rsidTr="003575DB">
        <w:trPr>
          <w:trHeight w:val="47"/>
          <w:jc w:val="center"/>
        </w:trPr>
        <w:tc>
          <w:tcPr>
            <w:tcW w:w="86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575DB" w:rsidRPr="006F0ECE" w:rsidRDefault="003575DB" w:rsidP="003575DB">
            <w:pPr>
              <w:tabs>
                <w:tab w:val="left" w:pos="50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рабочие</w:t>
            </w:r>
          </w:p>
        </w:tc>
        <w:tc>
          <w:tcPr>
            <w:tcW w:w="6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575DB" w:rsidRPr="006F0ECE" w:rsidRDefault="003575DB" w:rsidP="003575DB">
            <w:pPr>
              <w:tabs>
                <w:tab w:val="left" w:pos="50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575DB">
              <w:rPr>
                <w:rFonts w:ascii="Times New Roman" w:hAnsi="Times New Roman" w:cs="Times New Roman"/>
                <w:sz w:val="20"/>
                <w:szCs w:val="20"/>
              </w:rPr>
              <w:t>С пневматическим приводом по2-х проводной схеме</w:t>
            </w:r>
          </w:p>
        </w:tc>
      </w:tr>
      <w:tr w:rsidR="003575DB" w:rsidRPr="00346ECB" w:rsidTr="003575DB">
        <w:trPr>
          <w:trHeight w:val="192"/>
          <w:jc w:val="center"/>
        </w:trPr>
        <w:tc>
          <w:tcPr>
            <w:tcW w:w="86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575DB" w:rsidRPr="006F0ECE" w:rsidRDefault="003575DB" w:rsidP="003575DB">
            <w:pPr>
              <w:tabs>
                <w:tab w:val="left" w:pos="50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6F0ECE">
              <w:rPr>
                <w:rFonts w:ascii="Times New Roman" w:hAnsi="Times New Roman" w:cs="Times New Roman"/>
                <w:sz w:val="20"/>
                <w:szCs w:val="20"/>
              </w:rPr>
              <w:t>стояночный</w:t>
            </w:r>
          </w:p>
        </w:tc>
        <w:tc>
          <w:tcPr>
            <w:tcW w:w="6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575DB" w:rsidRPr="006F0ECE" w:rsidRDefault="003575DB" w:rsidP="003575DB">
            <w:pPr>
              <w:tabs>
                <w:tab w:val="left" w:pos="50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575DB">
              <w:rPr>
                <w:rFonts w:ascii="Times New Roman" w:hAnsi="Times New Roman" w:cs="Times New Roman"/>
                <w:sz w:val="20"/>
                <w:szCs w:val="20"/>
              </w:rPr>
              <w:t xml:space="preserve">Привод от пружинных </w:t>
            </w:r>
            <w:proofErr w:type="spellStart"/>
            <w:r w:rsidRPr="003575DB">
              <w:rPr>
                <w:rFonts w:ascii="Times New Roman" w:hAnsi="Times New Roman" w:cs="Times New Roman"/>
                <w:sz w:val="20"/>
                <w:szCs w:val="20"/>
              </w:rPr>
              <w:t>энергоаккумуляторов</w:t>
            </w:r>
            <w:proofErr w:type="spellEnd"/>
          </w:p>
        </w:tc>
      </w:tr>
      <w:tr w:rsidR="00E7626E" w:rsidRPr="00346ECB" w:rsidTr="00E7626E">
        <w:trPr>
          <w:trHeight w:val="248"/>
          <w:jc w:val="center"/>
        </w:trPr>
        <w:tc>
          <w:tcPr>
            <w:tcW w:w="15325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7626E" w:rsidRPr="006F0ECE" w:rsidRDefault="00E7626E" w:rsidP="00E7626E">
            <w:pPr>
              <w:tabs>
                <w:tab w:val="left" w:pos="50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F0ECE">
              <w:rPr>
                <w:rFonts w:ascii="Times New Roman" w:hAnsi="Times New Roman" w:cs="Times New Roman"/>
                <w:sz w:val="20"/>
                <w:szCs w:val="20"/>
              </w:rPr>
              <w:t>Трапы</w:t>
            </w:r>
            <w:r w:rsidRPr="006F0EC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</w:tr>
      <w:tr w:rsidR="003575DB" w:rsidRPr="00346ECB" w:rsidTr="003575DB">
        <w:trPr>
          <w:trHeight w:val="531"/>
          <w:jc w:val="center"/>
        </w:trPr>
        <w:tc>
          <w:tcPr>
            <w:tcW w:w="86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575DB" w:rsidRPr="006F0ECE" w:rsidRDefault="003575DB" w:rsidP="00E7626E">
            <w:pPr>
              <w:tabs>
                <w:tab w:val="left" w:pos="50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Тип, количество,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6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575DB" w:rsidRPr="006F0ECE" w:rsidRDefault="003575DB" w:rsidP="00E7626E">
            <w:pPr>
              <w:tabs>
                <w:tab w:val="left" w:pos="50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F0ECE">
              <w:rPr>
                <w:rFonts w:ascii="Times New Roman" w:hAnsi="Times New Roman" w:cs="Times New Roman"/>
                <w:sz w:val="20"/>
                <w:szCs w:val="20"/>
              </w:rPr>
              <w:t xml:space="preserve">Механические одного сложения с механической системой раздвижения трапов, ширина трапа </w:t>
            </w:r>
            <w:r w:rsidR="00DD28D0">
              <w:rPr>
                <w:rFonts w:ascii="Times New Roman" w:hAnsi="Times New Roman" w:cs="Times New Roman"/>
                <w:sz w:val="20"/>
                <w:szCs w:val="20"/>
              </w:rPr>
              <w:t xml:space="preserve">не более </w:t>
            </w:r>
            <w:r w:rsidRPr="006F0ECE">
              <w:rPr>
                <w:rFonts w:ascii="Times New Roman" w:hAnsi="Times New Roman" w:cs="Times New Roman"/>
                <w:sz w:val="20"/>
                <w:szCs w:val="20"/>
              </w:rPr>
              <w:t>740 мм угол въезда</w:t>
            </w:r>
            <w:r w:rsidR="00DD28D0">
              <w:rPr>
                <w:rFonts w:ascii="Times New Roman" w:hAnsi="Times New Roman" w:cs="Times New Roman"/>
                <w:sz w:val="20"/>
                <w:szCs w:val="20"/>
              </w:rPr>
              <w:t xml:space="preserve"> не более</w:t>
            </w:r>
            <w:r w:rsidRPr="006F0ECE">
              <w:rPr>
                <w:rFonts w:ascii="Times New Roman" w:hAnsi="Times New Roman" w:cs="Times New Roman"/>
                <w:sz w:val="20"/>
                <w:szCs w:val="20"/>
              </w:rPr>
              <w:t xml:space="preserve"> 13 градусов</w:t>
            </w:r>
          </w:p>
        </w:tc>
      </w:tr>
      <w:tr w:rsidR="003575DB" w:rsidRPr="00346ECB" w:rsidTr="003575DB">
        <w:trPr>
          <w:trHeight w:val="709"/>
          <w:jc w:val="center"/>
        </w:trPr>
        <w:tc>
          <w:tcPr>
            <w:tcW w:w="86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575DB" w:rsidRDefault="003575DB" w:rsidP="003575DB">
            <w:pPr>
              <w:tabs>
                <w:tab w:val="left" w:pos="50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Электрооборудование </w:t>
            </w:r>
          </w:p>
        </w:tc>
        <w:tc>
          <w:tcPr>
            <w:tcW w:w="6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575DB" w:rsidRDefault="003575DB" w:rsidP="003575DB">
            <w:pPr>
              <w:tabs>
                <w:tab w:val="left" w:pos="50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575DB">
              <w:rPr>
                <w:rFonts w:ascii="Times New Roman" w:hAnsi="Times New Roman" w:cs="Times New Roman"/>
                <w:sz w:val="20"/>
                <w:szCs w:val="20"/>
              </w:rPr>
              <w:t>Двухпроводное с питанием от тягача, напряжением 24 В. Количество и расположение приборов по ГОСТ 8769-75.Электрооборудования SIM (Португалия)Соединительные разъемы по ГОСТ 9200-76</w:t>
            </w:r>
          </w:p>
        </w:tc>
      </w:tr>
      <w:tr w:rsidR="00DD28D0" w:rsidRPr="00346ECB" w:rsidTr="003575DB">
        <w:trPr>
          <w:trHeight w:val="709"/>
          <w:jc w:val="center"/>
        </w:trPr>
        <w:tc>
          <w:tcPr>
            <w:tcW w:w="86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DD28D0" w:rsidRPr="00DD28D0" w:rsidRDefault="00DD28D0" w:rsidP="00DD28D0">
            <w:pPr>
              <w:tabs>
                <w:tab w:val="left" w:pos="50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D28D0">
              <w:rPr>
                <w:rFonts w:ascii="Times New Roman" w:hAnsi="Times New Roman" w:cs="Times New Roman"/>
                <w:sz w:val="20"/>
                <w:szCs w:val="20"/>
              </w:rPr>
              <w:t xml:space="preserve">Дополнительное оборудование </w:t>
            </w:r>
          </w:p>
        </w:tc>
        <w:tc>
          <w:tcPr>
            <w:tcW w:w="6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DD28D0" w:rsidRPr="00DD28D0" w:rsidRDefault="00DD28D0" w:rsidP="00DD28D0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28D0">
              <w:rPr>
                <w:rFonts w:ascii="Times New Roman" w:hAnsi="Times New Roman" w:cs="Times New Roman"/>
                <w:sz w:val="20"/>
                <w:szCs w:val="20"/>
              </w:rPr>
              <w:t xml:space="preserve">Выдвижные </w:t>
            </w:r>
            <w:proofErr w:type="spellStart"/>
            <w:r w:rsidRPr="00DD28D0">
              <w:rPr>
                <w:rFonts w:ascii="Times New Roman" w:hAnsi="Times New Roman" w:cs="Times New Roman"/>
                <w:sz w:val="20"/>
                <w:szCs w:val="20"/>
              </w:rPr>
              <w:t>уширители</w:t>
            </w:r>
            <w:proofErr w:type="spellEnd"/>
            <w:r w:rsidRPr="00DD28D0">
              <w:rPr>
                <w:rFonts w:ascii="Times New Roman" w:hAnsi="Times New Roman" w:cs="Times New Roman"/>
                <w:sz w:val="20"/>
                <w:szCs w:val="20"/>
              </w:rPr>
              <w:t xml:space="preserve"> грузовой платформы до ширины не менее 3140 мм со знаками «негабаритный груз» и оцинкованными ящиками для настила </w:t>
            </w:r>
            <w:proofErr w:type="spellStart"/>
            <w:r w:rsidRPr="00DD28D0">
              <w:rPr>
                <w:rFonts w:ascii="Times New Roman" w:hAnsi="Times New Roman" w:cs="Times New Roman"/>
                <w:sz w:val="20"/>
                <w:szCs w:val="20"/>
              </w:rPr>
              <w:t>уширителей</w:t>
            </w:r>
            <w:proofErr w:type="spellEnd"/>
            <w:r w:rsidRPr="00DD28D0">
              <w:rPr>
                <w:rFonts w:ascii="Times New Roman" w:hAnsi="Times New Roman" w:cs="Times New Roman"/>
                <w:sz w:val="20"/>
                <w:szCs w:val="20"/>
              </w:rPr>
              <w:t xml:space="preserve">, расположенными под платформой гуська полуприцепа, оцинкованные стопора от бокового смещения техники 3 пары, </w:t>
            </w:r>
            <w:r w:rsidRPr="00DD28D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механические опоры на скосе, лебедка для подъема запасного колеса, люк для обслуживания гусака, алюминиевые съемные борта на гусаке 400 мм, </w:t>
            </w:r>
            <w:proofErr w:type="spellStart"/>
            <w:r w:rsidRPr="00DD28D0">
              <w:rPr>
                <w:rFonts w:ascii="Times New Roman" w:hAnsi="Times New Roman" w:cs="Times New Roman"/>
                <w:bCs/>
                <w:sz w:val="20"/>
                <w:szCs w:val="20"/>
              </w:rPr>
              <w:t>грунтозацепы</w:t>
            </w:r>
            <w:proofErr w:type="spellEnd"/>
            <w:r w:rsidRPr="00DD28D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на раме, петли для закрепления груза,  брызговики, карманы под стойки, противооткатные упоры, сумка с ЗИП.</w:t>
            </w:r>
          </w:p>
        </w:tc>
      </w:tr>
    </w:tbl>
    <w:p w:rsidR="007A0B8E" w:rsidRPr="00776B22" w:rsidRDefault="007A0B8E" w:rsidP="00A52BC6">
      <w:pPr>
        <w:spacing w:after="0" w:line="240" w:lineRule="auto"/>
        <w:rPr>
          <w:color w:val="E36C0A" w:themeColor="accent6" w:themeShade="BF"/>
        </w:rPr>
        <w:sectPr w:rsidR="007A0B8E" w:rsidRPr="00776B22" w:rsidSect="005448A3">
          <w:headerReference w:type="default" r:id="rId10"/>
          <w:pgSz w:w="16838" w:h="11906" w:orient="landscape"/>
          <w:pgMar w:top="425" w:right="1134" w:bottom="567" w:left="1134" w:header="709" w:footer="709" w:gutter="0"/>
          <w:cols w:space="708"/>
          <w:titlePg/>
          <w:docGrid w:linePitch="360"/>
        </w:sectPr>
      </w:pPr>
    </w:p>
    <w:p w:rsidR="002A0E85" w:rsidRPr="00ED28D6" w:rsidRDefault="002A0E85" w:rsidP="002A0E85">
      <w:pPr>
        <w:tabs>
          <w:tab w:val="left" w:pos="0"/>
          <w:tab w:val="left" w:pos="993"/>
        </w:tabs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ED28D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tab/>
      </w:r>
      <w:r w:rsidRPr="00ED28D6">
        <w:rPr>
          <w:rFonts w:ascii="Times New Roman" w:eastAsia="Calibri" w:hAnsi="Times New Roman" w:cs="Times New Roman"/>
          <w:b/>
          <w:sz w:val="24"/>
          <w:szCs w:val="24"/>
        </w:rPr>
        <w:t>Приложение № 2</w:t>
      </w:r>
    </w:p>
    <w:p w:rsidR="002A0E85" w:rsidRPr="00ED28D6" w:rsidRDefault="002A0E85" w:rsidP="002A0E85">
      <w:pPr>
        <w:spacing w:after="0" w:line="240" w:lineRule="auto"/>
        <w:ind w:firstLine="397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A0E85" w:rsidRPr="00ED28D6" w:rsidRDefault="002A0E85" w:rsidP="002A0E85">
      <w:pPr>
        <w:spacing w:after="0" w:line="240" w:lineRule="auto"/>
        <w:ind w:firstLine="39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D28D6">
        <w:rPr>
          <w:rFonts w:ascii="Times New Roman" w:eastAsia="Calibri" w:hAnsi="Times New Roman" w:cs="Times New Roman"/>
          <w:sz w:val="24"/>
          <w:szCs w:val="24"/>
        </w:rPr>
        <w:t xml:space="preserve">Поставка </w:t>
      </w:r>
      <w:r w:rsidR="00C23DF3">
        <w:rPr>
          <w:rFonts w:ascii="Times New Roman" w:eastAsia="Calibri" w:hAnsi="Times New Roman" w:cs="Times New Roman"/>
          <w:sz w:val="24"/>
          <w:szCs w:val="24"/>
        </w:rPr>
        <w:t>низкорамного полуприцепа</w:t>
      </w:r>
    </w:p>
    <w:p w:rsidR="002A0E85" w:rsidRPr="00ED28D6" w:rsidRDefault="002A0E85" w:rsidP="002A0E85">
      <w:pPr>
        <w:spacing w:after="0" w:line="240" w:lineRule="auto"/>
        <w:ind w:firstLine="39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D28D6">
        <w:rPr>
          <w:rFonts w:ascii="Times New Roman" w:eastAsia="Calibri" w:hAnsi="Times New Roman" w:cs="Times New Roman"/>
          <w:sz w:val="24"/>
          <w:szCs w:val="24"/>
        </w:rPr>
        <w:t>для нужд филиал</w:t>
      </w:r>
      <w:r w:rsidR="00C23DF3">
        <w:rPr>
          <w:rFonts w:ascii="Times New Roman" w:eastAsia="Calibri" w:hAnsi="Times New Roman" w:cs="Times New Roman"/>
          <w:sz w:val="24"/>
          <w:szCs w:val="24"/>
        </w:rPr>
        <w:t>а</w:t>
      </w:r>
      <w:r w:rsidRPr="00ED28D6">
        <w:rPr>
          <w:rFonts w:ascii="Times New Roman" w:eastAsia="Calibri" w:hAnsi="Times New Roman" w:cs="Times New Roman"/>
          <w:sz w:val="24"/>
          <w:szCs w:val="24"/>
        </w:rPr>
        <w:t xml:space="preserve"> ПАО «МРСК Центра»</w:t>
      </w:r>
      <w:r w:rsidR="00C23DF3">
        <w:rPr>
          <w:rFonts w:ascii="Times New Roman" w:eastAsia="Calibri" w:hAnsi="Times New Roman" w:cs="Times New Roman"/>
          <w:sz w:val="24"/>
          <w:szCs w:val="24"/>
        </w:rPr>
        <w:t xml:space="preserve"> - «Костромаэнерго»</w:t>
      </w:r>
    </w:p>
    <w:p w:rsidR="002A0E85" w:rsidRPr="00ED28D6" w:rsidRDefault="002A0E85" w:rsidP="002A0E85">
      <w:pPr>
        <w:spacing w:after="0" w:line="240" w:lineRule="auto"/>
        <w:ind w:firstLine="397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A0E85" w:rsidRPr="00ED28D6" w:rsidRDefault="002A0E85" w:rsidP="002A0E85">
      <w:pPr>
        <w:spacing w:after="0" w:line="240" w:lineRule="auto"/>
        <w:ind w:firstLine="39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D28D6">
        <w:rPr>
          <w:rFonts w:ascii="Times New Roman" w:eastAsia="Calibri" w:hAnsi="Times New Roman" w:cs="Times New Roman"/>
          <w:b/>
          <w:sz w:val="24"/>
          <w:szCs w:val="24"/>
        </w:rPr>
        <w:t>ТЕХНИЧЕСКОЕ ЗАДАНИЕ</w:t>
      </w:r>
    </w:p>
    <w:p w:rsidR="002A0E85" w:rsidRPr="00ED28D6" w:rsidRDefault="002A0E85" w:rsidP="002A0E85">
      <w:pPr>
        <w:spacing w:after="0" w:line="240" w:lineRule="auto"/>
        <w:ind w:firstLine="39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A0E85" w:rsidRPr="00ED28D6" w:rsidRDefault="002A0E85" w:rsidP="002A0E85">
      <w:pPr>
        <w:spacing w:after="0" w:line="240" w:lineRule="auto"/>
        <w:ind w:firstLine="39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D28D6">
        <w:rPr>
          <w:rFonts w:ascii="Times New Roman" w:eastAsia="Calibri" w:hAnsi="Times New Roman" w:cs="Times New Roman"/>
          <w:sz w:val="24"/>
          <w:szCs w:val="24"/>
        </w:rPr>
        <w:t>График поставки</w:t>
      </w:r>
    </w:p>
    <w:p w:rsidR="002A0E85" w:rsidRPr="00ED28D6" w:rsidRDefault="002A0E85" w:rsidP="002A0E85">
      <w:pPr>
        <w:spacing w:after="0" w:line="240" w:lineRule="auto"/>
        <w:ind w:firstLine="397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A0E85" w:rsidRPr="00ED28D6" w:rsidRDefault="002A0E85" w:rsidP="002A0E85">
      <w:pPr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18"/>
          <w:szCs w:val="18"/>
        </w:rPr>
      </w:pPr>
    </w:p>
    <w:p w:rsidR="002A0E85" w:rsidRPr="00ED28D6" w:rsidRDefault="002A0E85" w:rsidP="002A0E8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Style w:val="42"/>
        <w:tblW w:w="0" w:type="auto"/>
        <w:tblInd w:w="473" w:type="dxa"/>
        <w:tblLook w:val="04A0" w:firstRow="1" w:lastRow="0" w:firstColumn="1" w:lastColumn="0" w:noHBand="0" w:noVBand="1"/>
      </w:tblPr>
      <w:tblGrid>
        <w:gridCol w:w="459"/>
        <w:gridCol w:w="5999"/>
        <w:gridCol w:w="1559"/>
        <w:gridCol w:w="2410"/>
        <w:gridCol w:w="4536"/>
      </w:tblGrid>
      <w:tr w:rsidR="00ED28D6" w:rsidRPr="00ED28D6" w:rsidTr="001C7892">
        <w:tc>
          <w:tcPr>
            <w:tcW w:w="4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00130" w:rsidRPr="00ED28D6" w:rsidRDefault="00C00130" w:rsidP="00C00130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D28D6">
              <w:rPr>
                <w:rFonts w:ascii="Times New Roman" w:eastAsia="Calibri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599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00130" w:rsidRPr="00ED28D6" w:rsidRDefault="00C00130" w:rsidP="00C00130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D28D6">
              <w:rPr>
                <w:rFonts w:ascii="Times New Roman" w:eastAsia="Calibri" w:hAnsi="Times New Roman" w:cs="Times New Roman"/>
                <w:sz w:val="18"/>
                <w:szCs w:val="18"/>
              </w:rPr>
              <w:t>Наименования продукции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00130" w:rsidRPr="00ED28D6" w:rsidRDefault="00C00130" w:rsidP="00C00130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D28D6">
              <w:rPr>
                <w:rFonts w:ascii="Times New Roman" w:eastAsia="Calibri" w:hAnsi="Times New Roman" w:cs="Times New Roman"/>
                <w:sz w:val="18"/>
                <w:szCs w:val="18"/>
              </w:rPr>
              <w:t>Количество, шт.</w:t>
            </w:r>
          </w:p>
        </w:tc>
        <w:tc>
          <w:tcPr>
            <w:tcW w:w="24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00130" w:rsidRPr="00ED28D6" w:rsidRDefault="00C00130" w:rsidP="00C00130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D28D6">
              <w:rPr>
                <w:rFonts w:ascii="Times New Roman" w:eastAsia="Calibri" w:hAnsi="Times New Roman" w:cs="Times New Roman"/>
                <w:sz w:val="18"/>
                <w:szCs w:val="18"/>
              </w:rPr>
              <w:t>Дата поставки</w:t>
            </w:r>
          </w:p>
        </w:tc>
        <w:tc>
          <w:tcPr>
            <w:tcW w:w="45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00130" w:rsidRPr="00ED28D6" w:rsidRDefault="00C00130" w:rsidP="00C00130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D28D6">
              <w:rPr>
                <w:rFonts w:ascii="Times New Roman" w:eastAsia="Calibri" w:hAnsi="Times New Roman" w:cs="Times New Roman"/>
                <w:sz w:val="18"/>
                <w:szCs w:val="18"/>
              </w:rPr>
              <w:t>Грузополучатель</w:t>
            </w:r>
          </w:p>
        </w:tc>
      </w:tr>
      <w:tr w:rsidR="00726248" w:rsidRPr="00ED28D6" w:rsidTr="001C7892">
        <w:trPr>
          <w:trHeight w:val="445"/>
        </w:trPr>
        <w:tc>
          <w:tcPr>
            <w:tcW w:w="45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248" w:rsidRPr="00ED28D6" w:rsidRDefault="00C23DF3" w:rsidP="00726248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99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248" w:rsidRPr="00ED28D6" w:rsidRDefault="001C30B9" w:rsidP="007262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C30B9">
              <w:rPr>
                <w:rFonts w:ascii="Times New Roman" w:hAnsi="Times New Roman" w:cs="Times New Roman"/>
                <w:sz w:val="18"/>
                <w:szCs w:val="18"/>
              </w:rPr>
              <w:t>Низкорамный полуприцеп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248" w:rsidRPr="00ED28D6" w:rsidRDefault="001C30B9" w:rsidP="00726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41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248" w:rsidRPr="00ED28D6" w:rsidRDefault="00A04F70" w:rsidP="00726248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С момента заключения договора п</w:t>
            </w:r>
            <w:r w:rsidR="00A73F5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о </w:t>
            </w:r>
            <w:r w:rsidR="00C23DF3">
              <w:rPr>
                <w:rFonts w:ascii="Times New Roman" w:eastAsia="Calibri" w:hAnsi="Times New Roman" w:cs="Times New Roman"/>
                <w:sz w:val="18"/>
                <w:szCs w:val="18"/>
              </w:rPr>
              <w:t>30.09.2021</w:t>
            </w:r>
          </w:p>
        </w:tc>
        <w:tc>
          <w:tcPr>
            <w:tcW w:w="453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26248" w:rsidRPr="00ED28D6" w:rsidRDefault="001C30B9" w:rsidP="00726248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C30B9">
              <w:rPr>
                <w:rFonts w:ascii="Times New Roman" w:eastAsia="Calibri" w:hAnsi="Times New Roman" w:cs="Times New Roman"/>
                <w:sz w:val="18"/>
                <w:szCs w:val="18"/>
              </w:rPr>
              <w:t>Филиал ПАО «МРСК Центра» - «</w:t>
            </w:r>
            <w:proofErr w:type="spellStart"/>
            <w:r w:rsidRPr="001C30B9">
              <w:rPr>
                <w:rFonts w:ascii="Times New Roman" w:eastAsia="Calibri" w:hAnsi="Times New Roman" w:cs="Times New Roman"/>
                <w:sz w:val="18"/>
                <w:szCs w:val="18"/>
              </w:rPr>
              <w:t>Костромаэнерго</w:t>
            </w:r>
            <w:proofErr w:type="gramStart"/>
            <w:r w:rsidRPr="001C30B9">
              <w:rPr>
                <w:rFonts w:ascii="Times New Roman" w:eastAsia="Calibri" w:hAnsi="Times New Roman" w:cs="Times New Roman"/>
                <w:sz w:val="18"/>
                <w:szCs w:val="18"/>
              </w:rPr>
              <w:t>»</w:t>
            </w:r>
            <w:r w:rsidR="00C23DF3">
              <w:rPr>
                <w:rFonts w:ascii="Times New Roman" w:eastAsia="Calibri" w:hAnsi="Times New Roman" w:cs="Times New Roman"/>
                <w:sz w:val="18"/>
                <w:szCs w:val="18"/>
              </w:rPr>
              <w:t>,адрес</w:t>
            </w:r>
            <w:proofErr w:type="spellEnd"/>
            <w:proofErr w:type="gramEnd"/>
            <w:r w:rsidR="00C23DF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поставки:  </w:t>
            </w:r>
            <w:proofErr w:type="spellStart"/>
            <w:r w:rsidR="00C23DF3">
              <w:rPr>
                <w:rFonts w:ascii="Times New Roman" w:eastAsia="Calibri" w:hAnsi="Times New Roman" w:cs="Times New Roman"/>
                <w:sz w:val="18"/>
                <w:szCs w:val="18"/>
              </w:rPr>
              <w:t>г.Кострома</w:t>
            </w:r>
            <w:proofErr w:type="spellEnd"/>
            <w:r w:rsidR="00C23DF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="00C23DF3">
              <w:rPr>
                <w:rFonts w:ascii="Times New Roman" w:eastAsia="Calibri" w:hAnsi="Times New Roman" w:cs="Times New Roman"/>
                <w:sz w:val="18"/>
                <w:szCs w:val="18"/>
              </w:rPr>
              <w:t>ул.Катушечная</w:t>
            </w:r>
            <w:proofErr w:type="spellEnd"/>
            <w:r w:rsidR="00C23DF3">
              <w:rPr>
                <w:rFonts w:ascii="Times New Roman" w:eastAsia="Calibri" w:hAnsi="Times New Roman" w:cs="Times New Roman"/>
                <w:sz w:val="18"/>
                <w:szCs w:val="18"/>
              </w:rPr>
              <w:t>, д.157</w:t>
            </w:r>
          </w:p>
        </w:tc>
      </w:tr>
    </w:tbl>
    <w:p w:rsidR="002A0E85" w:rsidRPr="00ED28D6" w:rsidRDefault="002A0E85" w:rsidP="002A0E85">
      <w:pPr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18"/>
          <w:szCs w:val="18"/>
        </w:rPr>
      </w:pPr>
    </w:p>
    <w:p w:rsidR="004D03AB" w:rsidRDefault="004D03AB" w:rsidP="002A0E85">
      <w:pPr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18"/>
          <w:szCs w:val="18"/>
        </w:rPr>
      </w:pPr>
    </w:p>
    <w:p w:rsidR="004D03AB" w:rsidRPr="00346ECB" w:rsidRDefault="002619EA" w:rsidP="004D03AB">
      <w:pPr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ab/>
      </w:r>
    </w:p>
    <w:sectPr w:rsidR="004D03AB" w:rsidRPr="00346ECB" w:rsidSect="00C06A60">
      <w:footerReference w:type="default" r:id="rId11"/>
      <w:pgSz w:w="16838" w:h="11906" w:orient="landscape"/>
      <w:pgMar w:top="851" w:right="709" w:bottom="850" w:left="56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12872" w:rsidRDefault="00A12872">
      <w:pPr>
        <w:spacing w:after="0" w:line="240" w:lineRule="auto"/>
      </w:pPr>
      <w:r>
        <w:separator/>
      </w:r>
    </w:p>
  </w:endnote>
  <w:endnote w:type="continuationSeparator" w:id="0">
    <w:p w:rsidR="00A12872" w:rsidRDefault="00A128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85759026"/>
      <w:docPartObj>
        <w:docPartGallery w:val="Page Numbers (Bottom of Page)"/>
        <w:docPartUnique/>
      </w:docPartObj>
    </w:sdtPr>
    <w:sdtEndPr/>
    <w:sdtContent>
      <w:p w:rsidR="0023273B" w:rsidRDefault="0023273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5C20">
          <w:rPr>
            <w:noProof/>
          </w:rPr>
          <w:t>3</w:t>
        </w:r>
        <w:r>
          <w:fldChar w:fldCharType="end"/>
        </w:r>
      </w:p>
    </w:sdtContent>
  </w:sdt>
  <w:p w:rsidR="0023273B" w:rsidRDefault="0023273B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05105363"/>
      <w:docPartObj>
        <w:docPartGallery w:val="Page Numbers (Bottom of Page)"/>
        <w:docPartUnique/>
      </w:docPartObj>
    </w:sdtPr>
    <w:sdtEndPr/>
    <w:sdtContent>
      <w:p w:rsidR="0023273B" w:rsidRDefault="0023273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5C20">
          <w:rPr>
            <w:noProof/>
          </w:rPr>
          <w:t>4</w:t>
        </w:r>
        <w:r>
          <w:fldChar w:fldCharType="end"/>
        </w:r>
      </w:p>
    </w:sdtContent>
  </w:sdt>
  <w:p w:rsidR="0023273B" w:rsidRPr="003F08E9" w:rsidRDefault="0023273B" w:rsidP="00336738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32288919"/>
      <w:docPartObj>
        <w:docPartGallery w:val="Page Numbers (Bottom of Page)"/>
        <w:docPartUnique/>
      </w:docPartObj>
    </w:sdtPr>
    <w:sdtEndPr/>
    <w:sdtContent>
      <w:p w:rsidR="0023273B" w:rsidRDefault="0023273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13</w:t>
        </w:r>
        <w:r>
          <w:fldChar w:fldCharType="end"/>
        </w:r>
      </w:p>
    </w:sdtContent>
  </w:sdt>
  <w:p w:rsidR="0023273B" w:rsidRDefault="0023273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12872" w:rsidRDefault="00A12872">
      <w:pPr>
        <w:spacing w:after="0" w:line="240" w:lineRule="auto"/>
      </w:pPr>
      <w:r>
        <w:separator/>
      </w:r>
    </w:p>
  </w:footnote>
  <w:footnote w:type="continuationSeparator" w:id="0">
    <w:p w:rsidR="00A12872" w:rsidRDefault="00A128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273B" w:rsidRDefault="0023273B" w:rsidP="00102160">
    <w:pPr>
      <w:pStyle w:val="a5"/>
      <w:jc w:val="center"/>
    </w:pPr>
  </w:p>
  <w:p w:rsidR="0023273B" w:rsidRDefault="0023273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22A2A"/>
    <w:multiLevelType w:val="multilevel"/>
    <w:tmpl w:val="95BCE588"/>
    <w:lvl w:ilvl="0">
      <w:start w:val="2"/>
      <w:numFmt w:val="decimal"/>
      <w:lvlText w:val="%1"/>
      <w:lvlJc w:val="left"/>
      <w:pPr>
        <w:ind w:left="360" w:hanging="360"/>
      </w:pPr>
      <w:rPr>
        <w:rFonts w:eastAsia="Times New Roman" w:hint="default"/>
        <w:b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eastAsia="Times New Roman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  <w:b/>
      </w:rPr>
    </w:lvl>
  </w:abstractNum>
  <w:abstractNum w:abstractNumId="1" w15:restartNumberingAfterBreak="0">
    <w:nsid w:val="08BD59D5"/>
    <w:multiLevelType w:val="hybridMultilevel"/>
    <w:tmpl w:val="1046A328"/>
    <w:lvl w:ilvl="0" w:tplc="42EA68CC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E4F2906"/>
    <w:multiLevelType w:val="hybridMultilevel"/>
    <w:tmpl w:val="7D12A67C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A26195"/>
    <w:multiLevelType w:val="hybridMultilevel"/>
    <w:tmpl w:val="B8BED3A4"/>
    <w:lvl w:ilvl="0" w:tplc="45D421D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581FD2"/>
    <w:multiLevelType w:val="hybridMultilevel"/>
    <w:tmpl w:val="D4B6E530"/>
    <w:lvl w:ilvl="0" w:tplc="E1D2F7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4E5757"/>
    <w:multiLevelType w:val="hybridMultilevel"/>
    <w:tmpl w:val="F418E802"/>
    <w:lvl w:ilvl="0" w:tplc="2F5416AC">
      <w:start w:val="1"/>
      <w:numFmt w:val="bullet"/>
      <w:pStyle w:val="a"/>
      <w:lvlText w:val=""/>
      <w:lvlJc w:val="left"/>
      <w:pPr>
        <w:tabs>
          <w:tab w:val="num" w:pos="568"/>
        </w:tabs>
        <w:ind w:left="-141" w:firstLine="425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2EB21543"/>
    <w:multiLevelType w:val="hybridMultilevel"/>
    <w:tmpl w:val="B86CA376"/>
    <w:lvl w:ilvl="0" w:tplc="E2B28C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A44B52"/>
    <w:multiLevelType w:val="hybridMultilevel"/>
    <w:tmpl w:val="3F147194"/>
    <w:lvl w:ilvl="0" w:tplc="E2B28C9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3D33023D"/>
    <w:multiLevelType w:val="hybridMultilevel"/>
    <w:tmpl w:val="BB184174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BB42CF"/>
    <w:multiLevelType w:val="hybridMultilevel"/>
    <w:tmpl w:val="49387F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0118D8"/>
    <w:multiLevelType w:val="multilevel"/>
    <w:tmpl w:val="2BCC8E9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C8254D2"/>
    <w:multiLevelType w:val="hybridMultilevel"/>
    <w:tmpl w:val="6E227AD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54E76BC1"/>
    <w:multiLevelType w:val="hybridMultilevel"/>
    <w:tmpl w:val="15688D6A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606018"/>
    <w:multiLevelType w:val="hybridMultilevel"/>
    <w:tmpl w:val="49387F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C83A2E"/>
    <w:multiLevelType w:val="hybridMultilevel"/>
    <w:tmpl w:val="15F25A34"/>
    <w:lvl w:ilvl="0" w:tplc="E2B28C9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7A932C43"/>
    <w:multiLevelType w:val="multilevel"/>
    <w:tmpl w:val="39D02F96"/>
    <w:lvl w:ilvl="0">
      <w:start w:val="1"/>
      <w:numFmt w:val="decimal"/>
      <w:pStyle w:val="1"/>
      <w:lvlText w:val="%1."/>
      <w:lvlJc w:val="left"/>
      <w:pPr>
        <w:tabs>
          <w:tab w:val="num" w:pos="851"/>
        </w:tabs>
        <w:ind w:left="0" w:firstLine="39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pStyle w:val="2"/>
      <w:lvlText w:val="%1.%2."/>
      <w:lvlJc w:val="left"/>
      <w:pPr>
        <w:tabs>
          <w:tab w:val="num" w:pos="851"/>
        </w:tabs>
        <w:ind w:left="0" w:firstLine="39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8"/>
        <w:vertAlign w:val="baseline"/>
      </w:rPr>
    </w:lvl>
    <w:lvl w:ilvl="2">
      <w:start w:val="1"/>
      <w:numFmt w:val="decimal"/>
      <w:pStyle w:val="3"/>
      <w:lvlText w:val="%1.%2.%3."/>
      <w:lvlJc w:val="left"/>
      <w:pPr>
        <w:tabs>
          <w:tab w:val="num" w:pos="1191"/>
        </w:tabs>
        <w:ind w:left="0" w:firstLine="39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851"/>
        </w:tabs>
        <w:ind w:left="0" w:firstLine="0"/>
      </w:pPr>
      <w:rPr>
        <w:rFonts w:hint="default"/>
      </w:rPr>
    </w:lvl>
  </w:abstractNum>
  <w:abstractNum w:abstractNumId="16" w15:restartNumberingAfterBreak="0">
    <w:nsid w:val="7B22218C"/>
    <w:multiLevelType w:val="hybridMultilevel"/>
    <w:tmpl w:val="033084F8"/>
    <w:lvl w:ilvl="0" w:tplc="E1D2F7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5"/>
    <w:lvlOverride w:ilvl="0">
      <w:startOverride w:val="1"/>
    </w:lvlOverride>
  </w:num>
  <w:num w:numId="3">
    <w:abstractNumId w:val="0"/>
  </w:num>
  <w:num w:numId="4">
    <w:abstractNumId w:val="16"/>
  </w:num>
  <w:num w:numId="5">
    <w:abstractNumId w:val="4"/>
  </w:num>
  <w:num w:numId="6">
    <w:abstractNumId w:val="14"/>
  </w:num>
  <w:num w:numId="7">
    <w:abstractNumId w:val="13"/>
  </w:num>
  <w:num w:numId="8">
    <w:abstractNumId w:val="7"/>
  </w:num>
  <w:num w:numId="9">
    <w:abstractNumId w:val="9"/>
  </w:num>
  <w:num w:numId="10">
    <w:abstractNumId w:val="5"/>
  </w:num>
  <w:num w:numId="11">
    <w:abstractNumId w:val="6"/>
  </w:num>
  <w:num w:numId="12">
    <w:abstractNumId w:val="10"/>
  </w:num>
  <w:num w:numId="13">
    <w:abstractNumId w:val="11"/>
  </w:num>
  <w:num w:numId="14">
    <w:abstractNumId w:val="8"/>
  </w:num>
  <w:num w:numId="15">
    <w:abstractNumId w:val="2"/>
  </w:num>
  <w:num w:numId="16">
    <w:abstractNumId w:val="12"/>
  </w:num>
  <w:num w:numId="17">
    <w:abstractNumId w:val="1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7E2E"/>
    <w:rsid w:val="00000E14"/>
    <w:rsid w:val="00001D63"/>
    <w:rsid w:val="000021C1"/>
    <w:rsid w:val="00002E58"/>
    <w:rsid w:val="0000309F"/>
    <w:rsid w:val="00004816"/>
    <w:rsid w:val="00005CEC"/>
    <w:rsid w:val="000112C5"/>
    <w:rsid w:val="00011AA9"/>
    <w:rsid w:val="00015125"/>
    <w:rsid w:val="000243B4"/>
    <w:rsid w:val="00024BCE"/>
    <w:rsid w:val="00026BD9"/>
    <w:rsid w:val="00027158"/>
    <w:rsid w:val="0003199B"/>
    <w:rsid w:val="00037BFF"/>
    <w:rsid w:val="00041D91"/>
    <w:rsid w:val="00042E71"/>
    <w:rsid w:val="00043334"/>
    <w:rsid w:val="0004509D"/>
    <w:rsid w:val="00050BF4"/>
    <w:rsid w:val="00050D6A"/>
    <w:rsid w:val="0005304C"/>
    <w:rsid w:val="000556EA"/>
    <w:rsid w:val="00055BE9"/>
    <w:rsid w:val="000601D4"/>
    <w:rsid w:val="0006309E"/>
    <w:rsid w:val="00063962"/>
    <w:rsid w:val="00065BA6"/>
    <w:rsid w:val="00070870"/>
    <w:rsid w:val="00071687"/>
    <w:rsid w:val="000738FC"/>
    <w:rsid w:val="00074B33"/>
    <w:rsid w:val="0008290E"/>
    <w:rsid w:val="000863FC"/>
    <w:rsid w:val="00086A54"/>
    <w:rsid w:val="00091A53"/>
    <w:rsid w:val="000944A6"/>
    <w:rsid w:val="00094637"/>
    <w:rsid w:val="00097095"/>
    <w:rsid w:val="000A00CF"/>
    <w:rsid w:val="000A1113"/>
    <w:rsid w:val="000A17D2"/>
    <w:rsid w:val="000A18C9"/>
    <w:rsid w:val="000A356F"/>
    <w:rsid w:val="000A36A1"/>
    <w:rsid w:val="000A5BED"/>
    <w:rsid w:val="000A6200"/>
    <w:rsid w:val="000A6224"/>
    <w:rsid w:val="000B18D9"/>
    <w:rsid w:val="000B1CC0"/>
    <w:rsid w:val="000B52F9"/>
    <w:rsid w:val="000B6002"/>
    <w:rsid w:val="000C7687"/>
    <w:rsid w:val="000D0B44"/>
    <w:rsid w:val="000D1815"/>
    <w:rsid w:val="000D326C"/>
    <w:rsid w:val="000D5AD1"/>
    <w:rsid w:val="000E1B9E"/>
    <w:rsid w:val="000E721D"/>
    <w:rsid w:val="000E75D9"/>
    <w:rsid w:val="000E7F03"/>
    <w:rsid w:val="000F24D8"/>
    <w:rsid w:val="000F316D"/>
    <w:rsid w:val="000F34AE"/>
    <w:rsid w:val="000F35CB"/>
    <w:rsid w:val="000F690D"/>
    <w:rsid w:val="000F7CAC"/>
    <w:rsid w:val="000F7D16"/>
    <w:rsid w:val="0010007D"/>
    <w:rsid w:val="00100E2F"/>
    <w:rsid w:val="00102160"/>
    <w:rsid w:val="001032CE"/>
    <w:rsid w:val="001039DB"/>
    <w:rsid w:val="001047AB"/>
    <w:rsid w:val="00110653"/>
    <w:rsid w:val="0011072A"/>
    <w:rsid w:val="00111FCF"/>
    <w:rsid w:val="00114363"/>
    <w:rsid w:val="00114A67"/>
    <w:rsid w:val="00114CAF"/>
    <w:rsid w:val="00117132"/>
    <w:rsid w:val="00121681"/>
    <w:rsid w:val="00123495"/>
    <w:rsid w:val="00123647"/>
    <w:rsid w:val="00123C91"/>
    <w:rsid w:val="001308D5"/>
    <w:rsid w:val="00132207"/>
    <w:rsid w:val="00132E59"/>
    <w:rsid w:val="00133566"/>
    <w:rsid w:val="001368CE"/>
    <w:rsid w:val="00140F7D"/>
    <w:rsid w:val="001544EC"/>
    <w:rsid w:val="0015553B"/>
    <w:rsid w:val="00156E9B"/>
    <w:rsid w:val="00161328"/>
    <w:rsid w:val="00162392"/>
    <w:rsid w:val="0016297E"/>
    <w:rsid w:val="001641E6"/>
    <w:rsid w:val="00166B94"/>
    <w:rsid w:val="00170C0A"/>
    <w:rsid w:val="00175A32"/>
    <w:rsid w:val="0017727E"/>
    <w:rsid w:val="001775EA"/>
    <w:rsid w:val="00180A54"/>
    <w:rsid w:val="00180DA3"/>
    <w:rsid w:val="0018177F"/>
    <w:rsid w:val="00181DB2"/>
    <w:rsid w:val="00183110"/>
    <w:rsid w:val="00183424"/>
    <w:rsid w:val="00183F41"/>
    <w:rsid w:val="001867D3"/>
    <w:rsid w:val="00190713"/>
    <w:rsid w:val="001969F9"/>
    <w:rsid w:val="00196AC6"/>
    <w:rsid w:val="00196F52"/>
    <w:rsid w:val="00197E44"/>
    <w:rsid w:val="00197F2D"/>
    <w:rsid w:val="001A1F68"/>
    <w:rsid w:val="001A43C2"/>
    <w:rsid w:val="001A5B7D"/>
    <w:rsid w:val="001A5F9B"/>
    <w:rsid w:val="001B1058"/>
    <w:rsid w:val="001B1947"/>
    <w:rsid w:val="001B2838"/>
    <w:rsid w:val="001B5FB1"/>
    <w:rsid w:val="001B76CB"/>
    <w:rsid w:val="001C288D"/>
    <w:rsid w:val="001C30B9"/>
    <w:rsid w:val="001C380B"/>
    <w:rsid w:val="001C50F3"/>
    <w:rsid w:val="001C720B"/>
    <w:rsid w:val="001C7892"/>
    <w:rsid w:val="001D1BB3"/>
    <w:rsid w:val="001D1C69"/>
    <w:rsid w:val="001D4D68"/>
    <w:rsid w:val="001E0570"/>
    <w:rsid w:val="001E7474"/>
    <w:rsid w:val="001F0697"/>
    <w:rsid w:val="001F0CBD"/>
    <w:rsid w:val="001F1F34"/>
    <w:rsid w:val="001F4E9F"/>
    <w:rsid w:val="00200C3F"/>
    <w:rsid w:val="00201D5B"/>
    <w:rsid w:val="0020281B"/>
    <w:rsid w:val="002135D2"/>
    <w:rsid w:val="0021390D"/>
    <w:rsid w:val="002157E5"/>
    <w:rsid w:val="00216781"/>
    <w:rsid w:val="002203F2"/>
    <w:rsid w:val="0022162C"/>
    <w:rsid w:val="002223C3"/>
    <w:rsid w:val="00227542"/>
    <w:rsid w:val="00227C34"/>
    <w:rsid w:val="0023026D"/>
    <w:rsid w:val="002304A4"/>
    <w:rsid w:val="0023273B"/>
    <w:rsid w:val="00233A68"/>
    <w:rsid w:val="00234CCE"/>
    <w:rsid w:val="002352C6"/>
    <w:rsid w:val="00235F8B"/>
    <w:rsid w:val="00236D0E"/>
    <w:rsid w:val="00241C19"/>
    <w:rsid w:val="0024277C"/>
    <w:rsid w:val="00244D22"/>
    <w:rsid w:val="00244D62"/>
    <w:rsid w:val="002457D2"/>
    <w:rsid w:val="00245A17"/>
    <w:rsid w:val="00247E1D"/>
    <w:rsid w:val="00251C03"/>
    <w:rsid w:val="00255FC9"/>
    <w:rsid w:val="002573E7"/>
    <w:rsid w:val="002604C2"/>
    <w:rsid w:val="002619EA"/>
    <w:rsid w:val="00261C53"/>
    <w:rsid w:val="00264255"/>
    <w:rsid w:val="002646D9"/>
    <w:rsid w:val="0026547A"/>
    <w:rsid w:val="00265956"/>
    <w:rsid w:val="00267148"/>
    <w:rsid w:val="00274C77"/>
    <w:rsid w:val="00275345"/>
    <w:rsid w:val="00280D1D"/>
    <w:rsid w:val="00282799"/>
    <w:rsid w:val="002842EA"/>
    <w:rsid w:val="00284B45"/>
    <w:rsid w:val="002875CD"/>
    <w:rsid w:val="00287FE5"/>
    <w:rsid w:val="002A077A"/>
    <w:rsid w:val="002A0E85"/>
    <w:rsid w:val="002A1B37"/>
    <w:rsid w:val="002A26CB"/>
    <w:rsid w:val="002A4FE8"/>
    <w:rsid w:val="002A5626"/>
    <w:rsid w:val="002B2D0E"/>
    <w:rsid w:val="002B5A0C"/>
    <w:rsid w:val="002C2B07"/>
    <w:rsid w:val="002C2EAE"/>
    <w:rsid w:val="002C3875"/>
    <w:rsid w:val="002C48D8"/>
    <w:rsid w:val="002C5573"/>
    <w:rsid w:val="002D065F"/>
    <w:rsid w:val="002D24D6"/>
    <w:rsid w:val="002D53CD"/>
    <w:rsid w:val="002D7FBE"/>
    <w:rsid w:val="002E02C2"/>
    <w:rsid w:val="002E76EE"/>
    <w:rsid w:val="002E7934"/>
    <w:rsid w:val="002E7BC9"/>
    <w:rsid w:val="002F1A9D"/>
    <w:rsid w:val="002F33E8"/>
    <w:rsid w:val="002F39D8"/>
    <w:rsid w:val="002F5EA6"/>
    <w:rsid w:val="002F5F99"/>
    <w:rsid w:val="002F798B"/>
    <w:rsid w:val="003004D2"/>
    <w:rsid w:val="003006BA"/>
    <w:rsid w:val="0030076E"/>
    <w:rsid w:val="0030143B"/>
    <w:rsid w:val="003058B0"/>
    <w:rsid w:val="0031185D"/>
    <w:rsid w:val="00312189"/>
    <w:rsid w:val="003132AF"/>
    <w:rsid w:val="00313C3A"/>
    <w:rsid w:val="0032299D"/>
    <w:rsid w:val="0032310D"/>
    <w:rsid w:val="00325B7D"/>
    <w:rsid w:val="003270D6"/>
    <w:rsid w:val="00327E7F"/>
    <w:rsid w:val="0033082A"/>
    <w:rsid w:val="00331394"/>
    <w:rsid w:val="00332AA8"/>
    <w:rsid w:val="00336738"/>
    <w:rsid w:val="00341E07"/>
    <w:rsid w:val="00342D8D"/>
    <w:rsid w:val="00343B93"/>
    <w:rsid w:val="0034533E"/>
    <w:rsid w:val="0034692C"/>
    <w:rsid w:val="00346CED"/>
    <w:rsid w:val="00346E09"/>
    <w:rsid w:val="00346ECB"/>
    <w:rsid w:val="00347377"/>
    <w:rsid w:val="0035174D"/>
    <w:rsid w:val="003534B5"/>
    <w:rsid w:val="00353A25"/>
    <w:rsid w:val="0035409D"/>
    <w:rsid w:val="00355354"/>
    <w:rsid w:val="00356236"/>
    <w:rsid w:val="00356B9A"/>
    <w:rsid w:val="003575DB"/>
    <w:rsid w:val="00360A6A"/>
    <w:rsid w:val="003613C4"/>
    <w:rsid w:val="00364F42"/>
    <w:rsid w:val="00365CC3"/>
    <w:rsid w:val="00366AE6"/>
    <w:rsid w:val="0037492E"/>
    <w:rsid w:val="00381805"/>
    <w:rsid w:val="00382373"/>
    <w:rsid w:val="0039043B"/>
    <w:rsid w:val="00391FB2"/>
    <w:rsid w:val="00394794"/>
    <w:rsid w:val="003A0FC7"/>
    <w:rsid w:val="003A3EAA"/>
    <w:rsid w:val="003A4F21"/>
    <w:rsid w:val="003A52C0"/>
    <w:rsid w:val="003A5DCC"/>
    <w:rsid w:val="003B19CD"/>
    <w:rsid w:val="003B2F3D"/>
    <w:rsid w:val="003B4511"/>
    <w:rsid w:val="003B6EFA"/>
    <w:rsid w:val="003C60B0"/>
    <w:rsid w:val="003D1239"/>
    <w:rsid w:val="003D1B7B"/>
    <w:rsid w:val="003D3098"/>
    <w:rsid w:val="003D621D"/>
    <w:rsid w:val="003E0AD8"/>
    <w:rsid w:val="003E2140"/>
    <w:rsid w:val="003E2CA0"/>
    <w:rsid w:val="003F2FC0"/>
    <w:rsid w:val="003F4A40"/>
    <w:rsid w:val="003F4A5B"/>
    <w:rsid w:val="003F4F0A"/>
    <w:rsid w:val="003F542D"/>
    <w:rsid w:val="003F54DA"/>
    <w:rsid w:val="0040338A"/>
    <w:rsid w:val="00405748"/>
    <w:rsid w:val="00405F36"/>
    <w:rsid w:val="00411718"/>
    <w:rsid w:val="00411E60"/>
    <w:rsid w:val="00412702"/>
    <w:rsid w:val="00416AE0"/>
    <w:rsid w:val="00426CC5"/>
    <w:rsid w:val="00426F9D"/>
    <w:rsid w:val="0043077E"/>
    <w:rsid w:val="00431DFD"/>
    <w:rsid w:val="00432965"/>
    <w:rsid w:val="0043431B"/>
    <w:rsid w:val="004347C9"/>
    <w:rsid w:val="0043568F"/>
    <w:rsid w:val="00440E37"/>
    <w:rsid w:val="00441648"/>
    <w:rsid w:val="004438FF"/>
    <w:rsid w:val="00446371"/>
    <w:rsid w:val="00447B69"/>
    <w:rsid w:val="00450D12"/>
    <w:rsid w:val="00451CCC"/>
    <w:rsid w:val="00451E85"/>
    <w:rsid w:val="00451F2F"/>
    <w:rsid w:val="004567B8"/>
    <w:rsid w:val="0046019F"/>
    <w:rsid w:val="00460E7E"/>
    <w:rsid w:val="0046154D"/>
    <w:rsid w:val="00461A10"/>
    <w:rsid w:val="00463386"/>
    <w:rsid w:val="00467538"/>
    <w:rsid w:val="0047689E"/>
    <w:rsid w:val="00476A61"/>
    <w:rsid w:val="004801B9"/>
    <w:rsid w:val="004801E2"/>
    <w:rsid w:val="00483441"/>
    <w:rsid w:val="00485237"/>
    <w:rsid w:val="00485C20"/>
    <w:rsid w:val="0048685A"/>
    <w:rsid w:val="004961C0"/>
    <w:rsid w:val="004972F1"/>
    <w:rsid w:val="004A4033"/>
    <w:rsid w:val="004A42D3"/>
    <w:rsid w:val="004A5949"/>
    <w:rsid w:val="004A6478"/>
    <w:rsid w:val="004A7135"/>
    <w:rsid w:val="004A74B3"/>
    <w:rsid w:val="004A7C3B"/>
    <w:rsid w:val="004B08EE"/>
    <w:rsid w:val="004B5672"/>
    <w:rsid w:val="004B7B75"/>
    <w:rsid w:val="004C11BC"/>
    <w:rsid w:val="004C181A"/>
    <w:rsid w:val="004C3DE9"/>
    <w:rsid w:val="004C5FA5"/>
    <w:rsid w:val="004D03AB"/>
    <w:rsid w:val="004D22A8"/>
    <w:rsid w:val="004D492E"/>
    <w:rsid w:val="004D6CF9"/>
    <w:rsid w:val="004D76A5"/>
    <w:rsid w:val="004E05F5"/>
    <w:rsid w:val="004E3593"/>
    <w:rsid w:val="004E3BDB"/>
    <w:rsid w:val="004E404C"/>
    <w:rsid w:val="004E75D6"/>
    <w:rsid w:val="004F0F8A"/>
    <w:rsid w:val="004F1929"/>
    <w:rsid w:val="004F42C9"/>
    <w:rsid w:val="004F6D51"/>
    <w:rsid w:val="005004E3"/>
    <w:rsid w:val="00501744"/>
    <w:rsid w:val="005118E2"/>
    <w:rsid w:val="00513172"/>
    <w:rsid w:val="0051476F"/>
    <w:rsid w:val="00514F99"/>
    <w:rsid w:val="0051702B"/>
    <w:rsid w:val="005173D5"/>
    <w:rsid w:val="005229AB"/>
    <w:rsid w:val="00523A79"/>
    <w:rsid w:val="00525110"/>
    <w:rsid w:val="00526BB5"/>
    <w:rsid w:val="00527E2E"/>
    <w:rsid w:val="005300F3"/>
    <w:rsid w:val="0053280B"/>
    <w:rsid w:val="005360C1"/>
    <w:rsid w:val="00536D5A"/>
    <w:rsid w:val="005371CB"/>
    <w:rsid w:val="00542E85"/>
    <w:rsid w:val="0054359C"/>
    <w:rsid w:val="005448A3"/>
    <w:rsid w:val="005452DA"/>
    <w:rsid w:val="0055057E"/>
    <w:rsid w:val="00551B10"/>
    <w:rsid w:val="005536A9"/>
    <w:rsid w:val="005549F3"/>
    <w:rsid w:val="00562D18"/>
    <w:rsid w:val="00563FB5"/>
    <w:rsid w:val="00564E1E"/>
    <w:rsid w:val="005704D6"/>
    <w:rsid w:val="00571CA1"/>
    <w:rsid w:val="005725D9"/>
    <w:rsid w:val="0057589D"/>
    <w:rsid w:val="00575EA6"/>
    <w:rsid w:val="0057788A"/>
    <w:rsid w:val="005834BF"/>
    <w:rsid w:val="0058396B"/>
    <w:rsid w:val="0058418E"/>
    <w:rsid w:val="005868B2"/>
    <w:rsid w:val="00596BDC"/>
    <w:rsid w:val="005A0BC0"/>
    <w:rsid w:val="005A45F2"/>
    <w:rsid w:val="005B3B1D"/>
    <w:rsid w:val="005B400F"/>
    <w:rsid w:val="005B7F04"/>
    <w:rsid w:val="005C1D51"/>
    <w:rsid w:val="005C42C6"/>
    <w:rsid w:val="005C4309"/>
    <w:rsid w:val="005C7066"/>
    <w:rsid w:val="005C74E6"/>
    <w:rsid w:val="005C756B"/>
    <w:rsid w:val="005C7606"/>
    <w:rsid w:val="005C7EE7"/>
    <w:rsid w:val="005D0A31"/>
    <w:rsid w:val="005D24B1"/>
    <w:rsid w:val="005D555D"/>
    <w:rsid w:val="005D5D09"/>
    <w:rsid w:val="005D7DB3"/>
    <w:rsid w:val="005E086B"/>
    <w:rsid w:val="005E1569"/>
    <w:rsid w:val="005E1AAE"/>
    <w:rsid w:val="005E237B"/>
    <w:rsid w:val="005E631E"/>
    <w:rsid w:val="005F037C"/>
    <w:rsid w:val="005F06AE"/>
    <w:rsid w:val="005F3B48"/>
    <w:rsid w:val="005F3F25"/>
    <w:rsid w:val="005F3FCB"/>
    <w:rsid w:val="005F4750"/>
    <w:rsid w:val="005F5DDA"/>
    <w:rsid w:val="006028D7"/>
    <w:rsid w:val="006039DD"/>
    <w:rsid w:val="00605C34"/>
    <w:rsid w:val="00613453"/>
    <w:rsid w:val="00613518"/>
    <w:rsid w:val="00614856"/>
    <w:rsid w:val="00616BDC"/>
    <w:rsid w:val="00621A16"/>
    <w:rsid w:val="0062290B"/>
    <w:rsid w:val="0062639B"/>
    <w:rsid w:val="00627622"/>
    <w:rsid w:val="0063001D"/>
    <w:rsid w:val="00631392"/>
    <w:rsid w:val="00640EFF"/>
    <w:rsid w:val="00642946"/>
    <w:rsid w:val="00642D66"/>
    <w:rsid w:val="00642FA7"/>
    <w:rsid w:val="00643E11"/>
    <w:rsid w:val="006442CC"/>
    <w:rsid w:val="006456D3"/>
    <w:rsid w:val="00646467"/>
    <w:rsid w:val="006507FF"/>
    <w:rsid w:val="00661FF4"/>
    <w:rsid w:val="00662E19"/>
    <w:rsid w:val="006676BB"/>
    <w:rsid w:val="00671C7D"/>
    <w:rsid w:val="006731E8"/>
    <w:rsid w:val="00673538"/>
    <w:rsid w:val="0067453B"/>
    <w:rsid w:val="0067614E"/>
    <w:rsid w:val="006767A9"/>
    <w:rsid w:val="006857D7"/>
    <w:rsid w:val="00690034"/>
    <w:rsid w:val="00690FB6"/>
    <w:rsid w:val="00692CFB"/>
    <w:rsid w:val="00693ABD"/>
    <w:rsid w:val="00694CB1"/>
    <w:rsid w:val="006961AF"/>
    <w:rsid w:val="0069721E"/>
    <w:rsid w:val="006A0209"/>
    <w:rsid w:val="006A14A1"/>
    <w:rsid w:val="006A1F30"/>
    <w:rsid w:val="006B4B69"/>
    <w:rsid w:val="006C0C6B"/>
    <w:rsid w:val="006C38B3"/>
    <w:rsid w:val="006C4CDC"/>
    <w:rsid w:val="006C729E"/>
    <w:rsid w:val="006C73D3"/>
    <w:rsid w:val="006D2010"/>
    <w:rsid w:val="006D3EE2"/>
    <w:rsid w:val="006D51E3"/>
    <w:rsid w:val="006E26E2"/>
    <w:rsid w:val="006E29CC"/>
    <w:rsid w:val="006E330D"/>
    <w:rsid w:val="006E492D"/>
    <w:rsid w:val="006E6B52"/>
    <w:rsid w:val="006F0ECE"/>
    <w:rsid w:val="006F1BA2"/>
    <w:rsid w:val="006F28CC"/>
    <w:rsid w:val="006F51CC"/>
    <w:rsid w:val="006F5EB0"/>
    <w:rsid w:val="00700FB3"/>
    <w:rsid w:val="00704384"/>
    <w:rsid w:val="007064C4"/>
    <w:rsid w:val="0070772D"/>
    <w:rsid w:val="00707EA8"/>
    <w:rsid w:val="00710B5E"/>
    <w:rsid w:val="00711E13"/>
    <w:rsid w:val="00712503"/>
    <w:rsid w:val="00713361"/>
    <w:rsid w:val="00713944"/>
    <w:rsid w:val="00713C9A"/>
    <w:rsid w:val="00714464"/>
    <w:rsid w:val="00717618"/>
    <w:rsid w:val="00721AD8"/>
    <w:rsid w:val="00721FF7"/>
    <w:rsid w:val="0072301C"/>
    <w:rsid w:val="00724F54"/>
    <w:rsid w:val="00725AE9"/>
    <w:rsid w:val="00726248"/>
    <w:rsid w:val="007310B1"/>
    <w:rsid w:val="00731900"/>
    <w:rsid w:val="00732C31"/>
    <w:rsid w:val="00733263"/>
    <w:rsid w:val="007343E2"/>
    <w:rsid w:val="00737341"/>
    <w:rsid w:val="0073780F"/>
    <w:rsid w:val="00737E01"/>
    <w:rsid w:val="0074156F"/>
    <w:rsid w:val="00741A9B"/>
    <w:rsid w:val="00745CFD"/>
    <w:rsid w:val="007517FB"/>
    <w:rsid w:val="00754AB6"/>
    <w:rsid w:val="00765E9D"/>
    <w:rsid w:val="00766BE6"/>
    <w:rsid w:val="00771A86"/>
    <w:rsid w:val="00771EF0"/>
    <w:rsid w:val="007725F4"/>
    <w:rsid w:val="00773C72"/>
    <w:rsid w:val="00774304"/>
    <w:rsid w:val="007753FB"/>
    <w:rsid w:val="00776B22"/>
    <w:rsid w:val="0078095C"/>
    <w:rsid w:val="007814EC"/>
    <w:rsid w:val="00781B40"/>
    <w:rsid w:val="007821CD"/>
    <w:rsid w:val="00786CB8"/>
    <w:rsid w:val="00794618"/>
    <w:rsid w:val="007974EF"/>
    <w:rsid w:val="00797570"/>
    <w:rsid w:val="00797A04"/>
    <w:rsid w:val="007A0B21"/>
    <w:rsid w:val="007A0B8E"/>
    <w:rsid w:val="007A2BA9"/>
    <w:rsid w:val="007A713A"/>
    <w:rsid w:val="007B00D1"/>
    <w:rsid w:val="007B1A58"/>
    <w:rsid w:val="007B63C0"/>
    <w:rsid w:val="007B6805"/>
    <w:rsid w:val="007C25AA"/>
    <w:rsid w:val="007C2BA6"/>
    <w:rsid w:val="007C5644"/>
    <w:rsid w:val="007C5DBF"/>
    <w:rsid w:val="007D0726"/>
    <w:rsid w:val="007D1B3E"/>
    <w:rsid w:val="007D4C4D"/>
    <w:rsid w:val="007D4CFE"/>
    <w:rsid w:val="007D5B05"/>
    <w:rsid w:val="007D5EE5"/>
    <w:rsid w:val="007E4551"/>
    <w:rsid w:val="007F080F"/>
    <w:rsid w:val="007F21E6"/>
    <w:rsid w:val="007F2925"/>
    <w:rsid w:val="007F57C3"/>
    <w:rsid w:val="007F5FF9"/>
    <w:rsid w:val="007F79CE"/>
    <w:rsid w:val="008028A7"/>
    <w:rsid w:val="0080328B"/>
    <w:rsid w:val="008039AF"/>
    <w:rsid w:val="00805B9A"/>
    <w:rsid w:val="00810797"/>
    <w:rsid w:val="0081238D"/>
    <w:rsid w:val="0081361D"/>
    <w:rsid w:val="00817A1D"/>
    <w:rsid w:val="00817EC1"/>
    <w:rsid w:val="008204B2"/>
    <w:rsid w:val="00823183"/>
    <w:rsid w:val="00823D1E"/>
    <w:rsid w:val="00823FEE"/>
    <w:rsid w:val="0082783E"/>
    <w:rsid w:val="00830142"/>
    <w:rsid w:val="00831884"/>
    <w:rsid w:val="00831D98"/>
    <w:rsid w:val="00834500"/>
    <w:rsid w:val="00835279"/>
    <w:rsid w:val="00836F6A"/>
    <w:rsid w:val="008377F3"/>
    <w:rsid w:val="008412E4"/>
    <w:rsid w:val="00841CF4"/>
    <w:rsid w:val="008454C0"/>
    <w:rsid w:val="00845796"/>
    <w:rsid w:val="00846313"/>
    <w:rsid w:val="00847C71"/>
    <w:rsid w:val="0085065D"/>
    <w:rsid w:val="008516D8"/>
    <w:rsid w:val="00851987"/>
    <w:rsid w:val="00852F1A"/>
    <w:rsid w:val="00854AF2"/>
    <w:rsid w:val="00856A03"/>
    <w:rsid w:val="00857070"/>
    <w:rsid w:val="00860246"/>
    <w:rsid w:val="00861767"/>
    <w:rsid w:val="00861F2B"/>
    <w:rsid w:val="00864074"/>
    <w:rsid w:val="00865A47"/>
    <w:rsid w:val="00866C96"/>
    <w:rsid w:val="0087136A"/>
    <w:rsid w:val="0087161C"/>
    <w:rsid w:val="00873CBD"/>
    <w:rsid w:val="00876C31"/>
    <w:rsid w:val="008779A7"/>
    <w:rsid w:val="0088020D"/>
    <w:rsid w:val="00880573"/>
    <w:rsid w:val="00882B68"/>
    <w:rsid w:val="0088432D"/>
    <w:rsid w:val="00886602"/>
    <w:rsid w:val="00887D3A"/>
    <w:rsid w:val="00887E25"/>
    <w:rsid w:val="00894246"/>
    <w:rsid w:val="008A09D1"/>
    <w:rsid w:val="008A18B8"/>
    <w:rsid w:val="008A1A9F"/>
    <w:rsid w:val="008A472B"/>
    <w:rsid w:val="008A5849"/>
    <w:rsid w:val="008A5953"/>
    <w:rsid w:val="008A635F"/>
    <w:rsid w:val="008A6773"/>
    <w:rsid w:val="008A7F26"/>
    <w:rsid w:val="008B0347"/>
    <w:rsid w:val="008B5A9E"/>
    <w:rsid w:val="008B5F08"/>
    <w:rsid w:val="008B7CE2"/>
    <w:rsid w:val="008C0ACB"/>
    <w:rsid w:val="008C3B86"/>
    <w:rsid w:val="008C4CBE"/>
    <w:rsid w:val="008C70A1"/>
    <w:rsid w:val="008D15A7"/>
    <w:rsid w:val="008D1E01"/>
    <w:rsid w:val="008D2A74"/>
    <w:rsid w:val="008D2C2D"/>
    <w:rsid w:val="008D5AB0"/>
    <w:rsid w:val="008D6E51"/>
    <w:rsid w:val="008E029A"/>
    <w:rsid w:val="008E072B"/>
    <w:rsid w:val="008E1206"/>
    <w:rsid w:val="008E1A34"/>
    <w:rsid w:val="008E4EFC"/>
    <w:rsid w:val="008E63C0"/>
    <w:rsid w:val="008E7FC8"/>
    <w:rsid w:val="008F2B6F"/>
    <w:rsid w:val="008F3DEF"/>
    <w:rsid w:val="008F4ABD"/>
    <w:rsid w:val="00907E37"/>
    <w:rsid w:val="009112F1"/>
    <w:rsid w:val="00911719"/>
    <w:rsid w:val="00911753"/>
    <w:rsid w:val="0091252C"/>
    <w:rsid w:val="00915DBD"/>
    <w:rsid w:val="00917401"/>
    <w:rsid w:val="009179C0"/>
    <w:rsid w:val="00917A2A"/>
    <w:rsid w:val="00917EFD"/>
    <w:rsid w:val="00920B0A"/>
    <w:rsid w:val="00923CB9"/>
    <w:rsid w:val="00924262"/>
    <w:rsid w:val="0092736A"/>
    <w:rsid w:val="00927377"/>
    <w:rsid w:val="00932CF2"/>
    <w:rsid w:val="00934090"/>
    <w:rsid w:val="00935B0B"/>
    <w:rsid w:val="0093698D"/>
    <w:rsid w:val="00943CA5"/>
    <w:rsid w:val="00947F73"/>
    <w:rsid w:val="00957184"/>
    <w:rsid w:val="009604BF"/>
    <w:rsid w:val="00966C7E"/>
    <w:rsid w:val="00967138"/>
    <w:rsid w:val="0097265C"/>
    <w:rsid w:val="0097338A"/>
    <w:rsid w:val="009775BE"/>
    <w:rsid w:val="00980AB5"/>
    <w:rsid w:val="009859DC"/>
    <w:rsid w:val="009865B4"/>
    <w:rsid w:val="00986A08"/>
    <w:rsid w:val="00987B3B"/>
    <w:rsid w:val="00990D7A"/>
    <w:rsid w:val="00990EE8"/>
    <w:rsid w:val="009917B9"/>
    <w:rsid w:val="0099229E"/>
    <w:rsid w:val="00993B60"/>
    <w:rsid w:val="009957FB"/>
    <w:rsid w:val="009962D3"/>
    <w:rsid w:val="009962DE"/>
    <w:rsid w:val="009A0013"/>
    <w:rsid w:val="009B0D63"/>
    <w:rsid w:val="009B2AF6"/>
    <w:rsid w:val="009B6DC9"/>
    <w:rsid w:val="009C16CF"/>
    <w:rsid w:val="009C2190"/>
    <w:rsid w:val="009C6ABA"/>
    <w:rsid w:val="009C715C"/>
    <w:rsid w:val="009D111E"/>
    <w:rsid w:val="009D163D"/>
    <w:rsid w:val="009D303E"/>
    <w:rsid w:val="009D6CE3"/>
    <w:rsid w:val="009E2D76"/>
    <w:rsid w:val="009E39C5"/>
    <w:rsid w:val="009E60B9"/>
    <w:rsid w:val="009F04C2"/>
    <w:rsid w:val="009F7834"/>
    <w:rsid w:val="00A004E7"/>
    <w:rsid w:val="00A04CEB"/>
    <w:rsid w:val="00A04F70"/>
    <w:rsid w:val="00A04FEC"/>
    <w:rsid w:val="00A0522B"/>
    <w:rsid w:val="00A0682B"/>
    <w:rsid w:val="00A07BFC"/>
    <w:rsid w:val="00A12872"/>
    <w:rsid w:val="00A13977"/>
    <w:rsid w:val="00A14010"/>
    <w:rsid w:val="00A144D4"/>
    <w:rsid w:val="00A14EE3"/>
    <w:rsid w:val="00A173C5"/>
    <w:rsid w:val="00A17E00"/>
    <w:rsid w:val="00A21690"/>
    <w:rsid w:val="00A30793"/>
    <w:rsid w:val="00A30BFD"/>
    <w:rsid w:val="00A325B0"/>
    <w:rsid w:val="00A3582D"/>
    <w:rsid w:val="00A40448"/>
    <w:rsid w:val="00A41438"/>
    <w:rsid w:val="00A41E71"/>
    <w:rsid w:val="00A43AAC"/>
    <w:rsid w:val="00A446F5"/>
    <w:rsid w:val="00A45DFE"/>
    <w:rsid w:val="00A4645E"/>
    <w:rsid w:val="00A473A8"/>
    <w:rsid w:val="00A52BC6"/>
    <w:rsid w:val="00A53541"/>
    <w:rsid w:val="00A56542"/>
    <w:rsid w:val="00A607E4"/>
    <w:rsid w:val="00A611DF"/>
    <w:rsid w:val="00A6150E"/>
    <w:rsid w:val="00A62255"/>
    <w:rsid w:val="00A675D8"/>
    <w:rsid w:val="00A7044B"/>
    <w:rsid w:val="00A70FC5"/>
    <w:rsid w:val="00A714A7"/>
    <w:rsid w:val="00A73F5B"/>
    <w:rsid w:val="00A77C0D"/>
    <w:rsid w:val="00A80DB7"/>
    <w:rsid w:val="00A80F1A"/>
    <w:rsid w:val="00A831FD"/>
    <w:rsid w:val="00A867B1"/>
    <w:rsid w:val="00A9465E"/>
    <w:rsid w:val="00A94A92"/>
    <w:rsid w:val="00A94C11"/>
    <w:rsid w:val="00A96E30"/>
    <w:rsid w:val="00AA201A"/>
    <w:rsid w:val="00AA216B"/>
    <w:rsid w:val="00AA3984"/>
    <w:rsid w:val="00AA6904"/>
    <w:rsid w:val="00AA6F42"/>
    <w:rsid w:val="00AA7884"/>
    <w:rsid w:val="00AB2146"/>
    <w:rsid w:val="00AB353D"/>
    <w:rsid w:val="00AB655A"/>
    <w:rsid w:val="00AC1CA2"/>
    <w:rsid w:val="00AC2F25"/>
    <w:rsid w:val="00AD0B29"/>
    <w:rsid w:val="00AD1C1B"/>
    <w:rsid w:val="00AD2888"/>
    <w:rsid w:val="00AD31EA"/>
    <w:rsid w:val="00AD6D2D"/>
    <w:rsid w:val="00AD77D5"/>
    <w:rsid w:val="00AE37DE"/>
    <w:rsid w:val="00AE5A28"/>
    <w:rsid w:val="00AE66EF"/>
    <w:rsid w:val="00AE7138"/>
    <w:rsid w:val="00AF0774"/>
    <w:rsid w:val="00B03454"/>
    <w:rsid w:val="00B06935"/>
    <w:rsid w:val="00B11300"/>
    <w:rsid w:val="00B144E3"/>
    <w:rsid w:val="00B15801"/>
    <w:rsid w:val="00B21554"/>
    <w:rsid w:val="00B24479"/>
    <w:rsid w:val="00B24EF4"/>
    <w:rsid w:val="00B265A2"/>
    <w:rsid w:val="00B276BD"/>
    <w:rsid w:val="00B330BA"/>
    <w:rsid w:val="00B33D5B"/>
    <w:rsid w:val="00B40348"/>
    <w:rsid w:val="00B40CEC"/>
    <w:rsid w:val="00B41E66"/>
    <w:rsid w:val="00B424EB"/>
    <w:rsid w:val="00B42DA2"/>
    <w:rsid w:val="00B44BBC"/>
    <w:rsid w:val="00B46175"/>
    <w:rsid w:val="00B46399"/>
    <w:rsid w:val="00B507EA"/>
    <w:rsid w:val="00B50CDE"/>
    <w:rsid w:val="00B614D2"/>
    <w:rsid w:val="00B61535"/>
    <w:rsid w:val="00B61835"/>
    <w:rsid w:val="00B62384"/>
    <w:rsid w:val="00B6251F"/>
    <w:rsid w:val="00B631D9"/>
    <w:rsid w:val="00B63D54"/>
    <w:rsid w:val="00B663F3"/>
    <w:rsid w:val="00B66547"/>
    <w:rsid w:val="00B6769A"/>
    <w:rsid w:val="00B70F68"/>
    <w:rsid w:val="00B7517F"/>
    <w:rsid w:val="00B751DB"/>
    <w:rsid w:val="00B75302"/>
    <w:rsid w:val="00B77FCC"/>
    <w:rsid w:val="00B80B05"/>
    <w:rsid w:val="00B8108C"/>
    <w:rsid w:val="00B842B4"/>
    <w:rsid w:val="00B86E37"/>
    <w:rsid w:val="00B8799E"/>
    <w:rsid w:val="00B918F4"/>
    <w:rsid w:val="00B94375"/>
    <w:rsid w:val="00BA10CE"/>
    <w:rsid w:val="00BA29E2"/>
    <w:rsid w:val="00BA2E16"/>
    <w:rsid w:val="00BA4CE7"/>
    <w:rsid w:val="00BA5677"/>
    <w:rsid w:val="00BA5B38"/>
    <w:rsid w:val="00BA721B"/>
    <w:rsid w:val="00BB1F76"/>
    <w:rsid w:val="00BB2382"/>
    <w:rsid w:val="00BB3B2C"/>
    <w:rsid w:val="00BB7288"/>
    <w:rsid w:val="00BC3301"/>
    <w:rsid w:val="00BC4B0A"/>
    <w:rsid w:val="00BC5861"/>
    <w:rsid w:val="00BC6C24"/>
    <w:rsid w:val="00BE0624"/>
    <w:rsid w:val="00BE3001"/>
    <w:rsid w:val="00BE36F7"/>
    <w:rsid w:val="00BE3D9A"/>
    <w:rsid w:val="00BE5D71"/>
    <w:rsid w:val="00BE6596"/>
    <w:rsid w:val="00BE675D"/>
    <w:rsid w:val="00BF1FAE"/>
    <w:rsid w:val="00BF2FED"/>
    <w:rsid w:val="00BF31D1"/>
    <w:rsid w:val="00BF4827"/>
    <w:rsid w:val="00BF6648"/>
    <w:rsid w:val="00BF7C07"/>
    <w:rsid w:val="00C00130"/>
    <w:rsid w:val="00C0069C"/>
    <w:rsid w:val="00C019AC"/>
    <w:rsid w:val="00C04048"/>
    <w:rsid w:val="00C0695C"/>
    <w:rsid w:val="00C06A60"/>
    <w:rsid w:val="00C12C72"/>
    <w:rsid w:val="00C13748"/>
    <w:rsid w:val="00C17B38"/>
    <w:rsid w:val="00C21946"/>
    <w:rsid w:val="00C21967"/>
    <w:rsid w:val="00C23014"/>
    <w:rsid w:val="00C23DE5"/>
    <w:rsid w:val="00C23DF3"/>
    <w:rsid w:val="00C24EFB"/>
    <w:rsid w:val="00C25D93"/>
    <w:rsid w:val="00C2729F"/>
    <w:rsid w:val="00C27785"/>
    <w:rsid w:val="00C30DE8"/>
    <w:rsid w:val="00C31A7D"/>
    <w:rsid w:val="00C33A5E"/>
    <w:rsid w:val="00C34A84"/>
    <w:rsid w:val="00C407C6"/>
    <w:rsid w:val="00C42657"/>
    <w:rsid w:val="00C43F19"/>
    <w:rsid w:val="00C44E61"/>
    <w:rsid w:val="00C4759C"/>
    <w:rsid w:val="00C47CFB"/>
    <w:rsid w:val="00C50AEE"/>
    <w:rsid w:val="00C55BF0"/>
    <w:rsid w:val="00C57C28"/>
    <w:rsid w:val="00C57C3B"/>
    <w:rsid w:val="00C60F66"/>
    <w:rsid w:val="00C66B1A"/>
    <w:rsid w:val="00C66E6B"/>
    <w:rsid w:val="00C70269"/>
    <w:rsid w:val="00C70DED"/>
    <w:rsid w:val="00C7321A"/>
    <w:rsid w:val="00C764BB"/>
    <w:rsid w:val="00C7741B"/>
    <w:rsid w:val="00C80A50"/>
    <w:rsid w:val="00C83C97"/>
    <w:rsid w:val="00C849A2"/>
    <w:rsid w:val="00C85EBB"/>
    <w:rsid w:val="00C86DD3"/>
    <w:rsid w:val="00C87DE9"/>
    <w:rsid w:val="00C906B0"/>
    <w:rsid w:val="00C90B79"/>
    <w:rsid w:val="00C92DDE"/>
    <w:rsid w:val="00C97F51"/>
    <w:rsid w:val="00CA25E6"/>
    <w:rsid w:val="00CA2B67"/>
    <w:rsid w:val="00CA565B"/>
    <w:rsid w:val="00CB0824"/>
    <w:rsid w:val="00CB0DDB"/>
    <w:rsid w:val="00CC0CB0"/>
    <w:rsid w:val="00CC1673"/>
    <w:rsid w:val="00CC284F"/>
    <w:rsid w:val="00CC3848"/>
    <w:rsid w:val="00CC57BF"/>
    <w:rsid w:val="00CC70C5"/>
    <w:rsid w:val="00CD0086"/>
    <w:rsid w:val="00CD0CA9"/>
    <w:rsid w:val="00CD2662"/>
    <w:rsid w:val="00CD3052"/>
    <w:rsid w:val="00CD5A8C"/>
    <w:rsid w:val="00CE36DC"/>
    <w:rsid w:val="00CE4BBF"/>
    <w:rsid w:val="00CF1A83"/>
    <w:rsid w:val="00CF1B83"/>
    <w:rsid w:val="00CF2B00"/>
    <w:rsid w:val="00CF57E4"/>
    <w:rsid w:val="00CF5E03"/>
    <w:rsid w:val="00CF72BB"/>
    <w:rsid w:val="00CF782E"/>
    <w:rsid w:val="00D015C0"/>
    <w:rsid w:val="00D016BA"/>
    <w:rsid w:val="00D01836"/>
    <w:rsid w:val="00D029ED"/>
    <w:rsid w:val="00D037E9"/>
    <w:rsid w:val="00D072A9"/>
    <w:rsid w:val="00D0734D"/>
    <w:rsid w:val="00D07B75"/>
    <w:rsid w:val="00D1073E"/>
    <w:rsid w:val="00D11BFF"/>
    <w:rsid w:val="00D16E2D"/>
    <w:rsid w:val="00D16FBD"/>
    <w:rsid w:val="00D17CD1"/>
    <w:rsid w:val="00D209F0"/>
    <w:rsid w:val="00D23D0B"/>
    <w:rsid w:val="00D24DB9"/>
    <w:rsid w:val="00D26F43"/>
    <w:rsid w:val="00D339A3"/>
    <w:rsid w:val="00D37F72"/>
    <w:rsid w:val="00D422AA"/>
    <w:rsid w:val="00D429EE"/>
    <w:rsid w:val="00D50F0D"/>
    <w:rsid w:val="00D52D5D"/>
    <w:rsid w:val="00D55F87"/>
    <w:rsid w:val="00D57B64"/>
    <w:rsid w:val="00D60DED"/>
    <w:rsid w:val="00D6407C"/>
    <w:rsid w:val="00D668D7"/>
    <w:rsid w:val="00D671F3"/>
    <w:rsid w:val="00D7303F"/>
    <w:rsid w:val="00D74DA9"/>
    <w:rsid w:val="00D80883"/>
    <w:rsid w:val="00D845A2"/>
    <w:rsid w:val="00D87551"/>
    <w:rsid w:val="00D92B10"/>
    <w:rsid w:val="00D9671E"/>
    <w:rsid w:val="00DA045E"/>
    <w:rsid w:val="00DA0510"/>
    <w:rsid w:val="00DA211B"/>
    <w:rsid w:val="00DA2484"/>
    <w:rsid w:val="00DA3B59"/>
    <w:rsid w:val="00DA52A8"/>
    <w:rsid w:val="00DB10D5"/>
    <w:rsid w:val="00DB1179"/>
    <w:rsid w:val="00DB372E"/>
    <w:rsid w:val="00DC0A9D"/>
    <w:rsid w:val="00DC18FB"/>
    <w:rsid w:val="00DC5CEA"/>
    <w:rsid w:val="00DC5E23"/>
    <w:rsid w:val="00DC6EBE"/>
    <w:rsid w:val="00DC7883"/>
    <w:rsid w:val="00DD146D"/>
    <w:rsid w:val="00DD28D0"/>
    <w:rsid w:val="00DD4EAA"/>
    <w:rsid w:val="00DD7967"/>
    <w:rsid w:val="00DE0321"/>
    <w:rsid w:val="00DE1F57"/>
    <w:rsid w:val="00DE3314"/>
    <w:rsid w:val="00DE62B8"/>
    <w:rsid w:val="00DF121D"/>
    <w:rsid w:val="00DF215D"/>
    <w:rsid w:val="00DF4F52"/>
    <w:rsid w:val="00DF57D6"/>
    <w:rsid w:val="00DF60EA"/>
    <w:rsid w:val="00E00022"/>
    <w:rsid w:val="00E00BB4"/>
    <w:rsid w:val="00E01E89"/>
    <w:rsid w:val="00E0783A"/>
    <w:rsid w:val="00E117E3"/>
    <w:rsid w:val="00E12045"/>
    <w:rsid w:val="00E122C5"/>
    <w:rsid w:val="00E12CEB"/>
    <w:rsid w:val="00E147DB"/>
    <w:rsid w:val="00E208FD"/>
    <w:rsid w:val="00E22846"/>
    <w:rsid w:val="00E24392"/>
    <w:rsid w:val="00E25E95"/>
    <w:rsid w:val="00E279EC"/>
    <w:rsid w:val="00E34E42"/>
    <w:rsid w:val="00E37076"/>
    <w:rsid w:val="00E44691"/>
    <w:rsid w:val="00E44C17"/>
    <w:rsid w:val="00E51F14"/>
    <w:rsid w:val="00E5435F"/>
    <w:rsid w:val="00E5506D"/>
    <w:rsid w:val="00E550FE"/>
    <w:rsid w:val="00E57234"/>
    <w:rsid w:val="00E61282"/>
    <w:rsid w:val="00E64CEB"/>
    <w:rsid w:val="00E71392"/>
    <w:rsid w:val="00E713CA"/>
    <w:rsid w:val="00E71692"/>
    <w:rsid w:val="00E71FAB"/>
    <w:rsid w:val="00E72221"/>
    <w:rsid w:val="00E7626E"/>
    <w:rsid w:val="00E768CB"/>
    <w:rsid w:val="00E77C69"/>
    <w:rsid w:val="00E80BC9"/>
    <w:rsid w:val="00E80C06"/>
    <w:rsid w:val="00E83B2E"/>
    <w:rsid w:val="00E84517"/>
    <w:rsid w:val="00E92228"/>
    <w:rsid w:val="00E93B79"/>
    <w:rsid w:val="00E9589F"/>
    <w:rsid w:val="00E95C86"/>
    <w:rsid w:val="00EA1273"/>
    <w:rsid w:val="00EA22A0"/>
    <w:rsid w:val="00EA3EE9"/>
    <w:rsid w:val="00EA44E2"/>
    <w:rsid w:val="00EA47DE"/>
    <w:rsid w:val="00EA52D7"/>
    <w:rsid w:val="00EA5CB3"/>
    <w:rsid w:val="00EA63C7"/>
    <w:rsid w:val="00EB09A9"/>
    <w:rsid w:val="00EB156B"/>
    <w:rsid w:val="00EB31B9"/>
    <w:rsid w:val="00EB5A10"/>
    <w:rsid w:val="00EB5D79"/>
    <w:rsid w:val="00EB6DF8"/>
    <w:rsid w:val="00EB72FD"/>
    <w:rsid w:val="00ED0D21"/>
    <w:rsid w:val="00ED283D"/>
    <w:rsid w:val="00ED28D6"/>
    <w:rsid w:val="00ED5214"/>
    <w:rsid w:val="00ED6848"/>
    <w:rsid w:val="00ED6EBC"/>
    <w:rsid w:val="00EE12FB"/>
    <w:rsid w:val="00EE1F0A"/>
    <w:rsid w:val="00EE1FC0"/>
    <w:rsid w:val="00EE46E0"/>
    <w:rsid w:val="00EE4A4F"/>
    <w:rsid w:val="00EF0F48"/>
    <w:rsid w:val="00F00265"/>
    <w:rsid w:val="00F00A4B"/>
    <w:rsid w:val="00F01104"/>
    <w:rsid w:val="00F04C8C"/>
    <w:rsid w:val="00F07165"/>
    <w:rsid w:val="00F0769C"/>
    <w:rsid w:val="00F105BA"/>
    <w:rsid w:val="00F106F7"/>
    <w:rsid w:val="00F114E9"/>
    <w:rsid w:val="00F11CDF"/>
    <w:rsid w:val="00F124BB"/>
    <w:rsid w:val="00F13477"/>
    <w:rsid w:val="00F147CF"/>
    <w:rsid w:val="00F1507E"/>
    <w:rsid w:val="00F17FAC"/>
    <w:rsid w:val="00F2070B"/>
    <w:rsid w:val="00F23D37"/>
    <w:rsid w:val="00F25723"/>
    <w:rsid w:val="00F25D0E"/>
    <w:rsid w:val="00F30B61"/>
    <w:rsid w:val="00F30ED2"/>
    <w:rsid w:val="00F33162"/>
    <w:rsid w:val="00F35A94"/>
    <w:rsid w:val="00F41F7D"/>
    <w:rsid w:val="00F42DD9"/>
    <w:rsid w:val="00F4318D"/>
    <w:rsid w:val="00F44099"/>
    <w:rsid w:val="00F44184"/>
    <w:rsid w:val="00F5088A"/>
    <w:rsid w:val="00F50C26"/>
    <w:rsid w:val="00F53DEF"/>
    <w:rsid w:val="00F54DA4"/>
    <w:rsid w:val="00F55150"/>
    <w:rsid w:val="00F56275"/>
    <w:rsid w:val="00F57F8E"/>
    <w:rsid w:val="00F604A4"/>
    <w:rsid w:val="00F615C2"/>
    <w:rsid w:val="00F648A5"/>
    <w:rsid w:val="00F652B0"/>
    <w:rsid w:val="00F66445"/>
    <w:rsid w:val="00F6714C"/>
    <w:rsid w:val="00F67402"/>
    <w:rsid w:val="00F72661"/>
    <w:rsid w:val="00F76032"/>
    <w:rsid w:val="00F76107"/>
    <w:rsid w:val="00F76EF6"/>
    <w:rsid w:val="00F77738"/>
    <w:rsid w:val="00F82B58"/>
    <w:rsid w:val="00F82D41"/>
    <w:rsid w:val="00F83A62"/>
    <w:rsid w:val="00F8608B"/>
    <w:rsid w:val="00F8668C"/>
    <w:rsid w:val="00F86EFB"/>
    <w:rsid w:val="00F873AF"/>
    <w:rsid w:val="00F90002"/>
    <w:rsid w:val="00F92480"/>
    <w:rsid w:val="00F93053"/>
    <w:rsid w:val="00F93DEA"/>
    <w:rsid w:val="00F94846"/>
    <w:rsid w:val="00F95C24"/>
    <w:rsid w:val="00F96182"/>
    <w:rsid w:val="00F961EA"/>
    <w:rsid w:val="00F97344"/>
    <w:rsid w:val="00FA06C0"/>
    <w:rsid w:val="00FA2645"/>
    <w:rsid w:val="00FA5C58"/>
    <w:rsid w:val="00FB4A37"/>
    <w:rsid w:val="00FB657D"/>
    <w:rsid w:val="00FC0DB3"/>
    <w:rsid w:val="00FC6BAA"/>
    <w:rsid w:val="00FC751C"/>
    <w:rsid w:val="00FC7C30"/>
    <w:rsid w:val="00FD0545"/>
    <w:rsid w:val="00FD1CC4"/>
    <w:rsid w:val="00FD2EE7"/>
    <w:rsid w:val="00FD3B17"/>
    <w:rsid w:val="00FD4415"/>
    <w:rsid w:val="00FE3BC2"/>
    <w:rsid w:val="00FF0A4A"/>
    <w:rsid w:val="00FF2F52"/>
    <w:rsid w:val="00FF30A9"/>
    <w:rsid w:val="00FF52FC"/>
    <w:rsid w:val="00FF6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12E6A0"/>
  <w15:docId w15:val="{D556D335-3E70-41BB-8C2B-C3499DEF8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0A36A1"/>
  </w:style>
  <w:style w:type="paragraph" w:styleId="1">
    <w:name w:val="heading 1"/>
    <w:next w:val="a0"/>
    <w:link w:val="10"/>
    <w:uiPriority w:val="99"/>
    <w:qFormat/>
    <w:rsid w:val="000556EA"/>
    <w:pPr>
      <w:keepNext/>
      <w:keepLines/>
      <w:numPr>
        <w:numId w:val="1"/>
      </w:numPr>
      <w:spacing w:before="120" w:after="12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32"/>
      <w:szCs w:val="28"/>
      <w:lang w:eastAsia="ar-SA"/>
    </w:rPr>
  </w:style>
  <w:style w:type="paragraph" w:styleId="2">
    <w:name w:val="heading 2"/>
    <w:next w:val="a0"/>
    <w:link w:val="20"/>
    <w:uiPriority w:val="99"/>
    <w:qFormat/>
    <w:rsid w:val="000556EA"/>
    <w:pPr>
      <w:keepNext/>
      <w:keepLines/>
      <w:numPr>
        <w:ilvl w:val="1"/>
        <w:numId w:val="1"/>
      </w:numPr>
      <w:tabs>
        <w:tab w:val="left" w:pos="1134"/>
      </w:tabs>
      <w:spacing w:before="120" w:after="120" w:line="240" w:lineRule="auto"/>
      <w:jc w:val="both"/>
      <w:outlineLvl w:val="1"/>
    </w:pPr>
    <w:rPr>
      <w:rFonts w:ascii="Times New Roman" w:eastAsia="Calibri" w:hAnsi="Times New Roman" w:cs="Times New Roman"/>
      <w:b/>
      <w:bCs/>
      <w:iCs/>
      <w:sz w:val="28"/>
      <w:szCs w:val="28"/>
      <w:lang w:eastAsia="ar-SA"/>
    </w:rPr>
  </w:style>
  <w:style w:type="paragraph" w:styleId="3">
    <w:name w:val="heading 3"/>
    <w:next w:val="a0"/>
    <w:link w:val="30"/>
    <w:autoRedefine/>
    <w:uiPriority w:val="99"/>
    <w:qFormat/>
    <w:rsid w:val="000556EA"/>
    <w:pPr>
      <w:numPr>
        <w:ilvl w:val="2"/>
        <w:numId w:val="1"/>
      </w:numPr>
      <w:tabs>
        <w:tab w:val="left" w:pos="1134"/>
      </w:tabs>
      <w:spacing w:after="0" w:line="240" w:lineRule="auto"/>
      <w:jc w:val="both"/>
      <w:outlineLvl w:val="2"/>
    </w:pPr>
    <w:rPr>
      <w:rFonts w:ascii="Times New Roman" w:eastAsia="Calibri" w:hAnsi="Times New Roman" w:cs="Times New Roman"/>
      <w:bCs/>
      <w:sz w:val="24"/>
      <w:szCs w:val="27"/>
      <w:lang w:eastAsia="ru-RU"/>
    </w:rPr>
  </w:style>
  <w:style w:type="paragraph" w:styleId="4">
    <w:name w:val="heading 4"/>
    <w:next w:val="a0"/>
    <w:link w:val="40"/>
    <w:autoRedefine/>
    <w:uiPriority w:val="99"/>
    <w:qFormat/>
    <w:rsid w:val="000556EA"/>
    <w:pPr>
      <w:keepNext/>
      <w:keepLines/>
      <w:numPr>
        <w:ilvl w:val="3"/>
        <w:numId w:val="1"/>
      </w:numPr>
      <w:suppressLineNumbers/>
      <w:spacing w:after="0" w:line="240" w:lineRule="auto"/>
      <w:jc w:val="both"/>
      <w:outlineLvl w:val="3"/>
    </w:pPr>
    <w:rPr>
      <w:rFonts w:ascii="Times New Roman" w:eastAsia="Calibri" w:hAnsi="Times New Roman" w:cs="Times New Roman"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0556EA"/>
    <w:pPr>
      <w:keepNext/>
      <w:keepLines/>
      <w:numPr>
        <w:ilvl w:val="4"/>
        <w:numId w:val="1"/>
      </w:numPr>
      <w:spacing w:before="200" w:after="0" w:line="240" w:lineRule="auto"/>
      <w:jc w:val="both"/>
      <w:outlineLvl w:val="4"/>
    </w:pPr>
    <w:rPr>
      <w:rFonts w:ascii="Cambria" w:eastAsia="Calibri" w:hAnsi="Cambria" w:cs="Times New Roman"/>
      <w:color w:val="243F60"/>
      <w:sz w:val="24"/>
      <w:szCs w:val="24"/>
    </w:rPr>
  </w:style>
  <w:style w:type="paragraph" w:styleId="6">
    <w:name w:val="heading 6"/>
    <w:basedOn w:val="a0"/>
    <w:next w:val="a0"/>
    <w:link w:val="60"/>
    <w:uiPriority w:val="9"/>
    <w:unhideWhenUsed/>
    <w:qFormat/>
    <w:rsid w:val="000556EA"/>
    <w:pPr>
      <w:keepNext/>
      <w:keepLines/>
      <w:numPr>
        <w:ilvl w:val="5"/>
        <w:numId w:val="1"/>
      </w:numPr>
      <w:spacing w:before="200" w:after="0" w:line="240" w:lineRule="auto"/>
      <w:jc w:val="both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</w:rPr>
  </w:style>
  <w:style w:type="paragraph" w:styleId="7">
    <w:name w:val="heading 7"/>
    <w:basedOn w:val="a0"/>
    <w:next w:val="a0"/>
    <w:link w:val="70"/>
    <w:uiPriority w:val="9"/>
    <w:unhideWhenUsed/>
    <w:qFormat/>
    <w:rsid w:val="000556EA"/>
    <w:pPr>
      <w:keepNext/>
      <w:keepLines/>
      <w:numPr>
        <w:ilvl w:val="6"/>
        <w:numId w:val="1"/>
      </w:numPr>
      <w:spacing w:before="200" w:after="0" w:line="240" w:lineRule="auto"/>
      <w:jc w:val="both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</w:rPr>
  </w:style>
  <w:style w:type="paragraph" w:styleId="8">
    <w:name w:val="heading 8"/>
    <w:basedOn w:val="a0"/>
    <w:next w:val="a0"/>
    <w:link w:val="80"/>
    <w:uiPriority w:val="9"/>
    <w:unhideWhenUsed/>
    <w:qFormat/>
    <w:rsid w:val="000556EA"/>
    <w:pPr>
      <w:keepNext/>
      <w:keepLines/>
      <w:numPr>
        <w:ilvl w:val="7"/>
        <w:numId w:val="1"/>
      </w:numPr>
      <w:spacing w:before="200" w:after="0" w:line="240" w:lineRule="auto"/>
      <w:jc w:val="both"/>
      <w:outlineLvl w:val="7"/>
    </w:pPr>
    <w:rPr>
      <w:rFonts w:ascii="Cambria" w:eastAsia="Times New Roman" w:hAnsi="Cambria" w:cs="Times New Roman"/>
      <w:color w:val="404040"/>
      <w:sz w:val="20"/>
      <w:szCs w:val="20"/>
    </w:rPr>
  </w:style>
  <w:style w:type="paragraph" w:styleId="9">
    <w:name w:val="heading 9"/>
    <w:basedOn w:val="a0"/>
    <w:next w:val="a0"/>
    <w:link w:val="90"/>
    <w:uiPriority w:val="9"/>
    <w:unhideWhenUsed/>
    <w:qFormat/>
    <w:rsid w:val="000556EA"/>
    <w:pPr>
      <w:keepNext/>
      <w:keepLines/>
      <w:numPr>
        <w:ilvl w:val="8"/>
        <w:numId w:val="1"/>
      </w:numPr>
      <w:spacing w:before="200" w:after="0" w:line="240" w:lineRule="auto"/>
      <w:jc w:val="both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0556EA"/>
    <w:rPr>
      <w:rFonts w:ascii="Times New Roman" w:eastAsia="Times New Roman" w:hAnsi="Times New Roman" w:cs="Times New Roman"/>
      <w:b/>
      <w:bCs/>
      <w:sz w:val="32"/>
      <w:szCs w:val="28"/>
      <w:lang w:eastAsia="ar-SA"/>
    </w:rPr>
  </w:style>
  <w:style w:type="character" w:customStyle="1" w:styleId="20">
    <w:name w:val="Заголовок 2 Знак"/>
    <w:basedOn w:val="a1"/>
    <w:link w:val="2"/>
    <w:uiPriority w:val="99"/>
    <w:rsid w:val="000556EA"/>
    <w:rPr>
      <w:rFonts w:ascii="Times New Roman" w:eastAsia="Calibri" w:hAnsi="Times New Roman" w:cs="Times New Roman"/>
      <w:b/>
      <w:bCs/>
      <w:iCs/>
      <w:sz w:val="28"/>
      <w:szCs w:val="28"/>
      <w:lang w:eastAsia="ar-SA"/>
    </w:rPr>
  </w:style>
  <w:style w:type="character" w:customStyle="1" w:styleId="30">
    <w:name w:val="Заголовок 3 Знак"/>
    <w:basedOn w:val="a1"/>
    <w:link w:val="3"/>
    <w:uiPriority w:val="99"/>
    <w:rsid w:val="000556EA"/>
    <w:rPr>
      <w:rFonts w:ascii="Times New Roman" w:eastAsia="Calibri" w:hAnsi="Times New Roman" w:cs="Times New Roman"/>
      <w:bCs/>
      <w:sz w:val="24"/>
      <w:szCs w:val="27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0556EA"/>
    <w:rPr>
      <w:rFonts w:ascii="Times New Roman" w:eastAsia="Calibri" w:hAnsi="Times New Roman" w:cs="Times New Roman"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rsid w:val="000556EA"/>
    <w:rPr>
      <w:rFonts w:ascii="Cambria" w:eastAsia="Calibri" w:hAnsi="Cambria" w:cs="Times New Roman"/>
      <w:color w:val="243F60"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rsid w:val="000556EA"/>
    <w:rPr>
      <w:rFonts w:ascii="Cambria" w:eastAsia="Times New Roman" w:hAnsi="Cambria" w:cs="Times New Roman"/>
      <w:i/>
      <w:iCs/>
      <w:color w:val="243F60"/>
      <w:sz w:val="24"/>
      <w:szCs w:val="24"/>
    </w:rPr>
  </w:style>
  <w:style w:type="character" w:customStyle="1" w:styleId="70">
    <w:name w:val="Заголовок 7 Знак"/>
    <w:basedOn w:val="a1"/>
    <w:link w:val="7"/>
    <w:uiPriority w:val="9"/>
    <w:rsid w:val="000556EA"/>
    <w:rPr>
      <w:rFonts w:ascii="Cambria" w:eastAsia="Times New Roman" w:hAnsi="Cambria" w:cs="Times New Roman"/>
      <w:i/>
      <w:iCs/>
      <w:color w:val="404040"/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rsid w:val="000556EA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1"/>
    <w:link w:val="9"/>
    <w:uiPriority w:val="9"/>
    <w:rsid w:val="000556EA"/>
    <w:rPr>
      <w:rFonts w:ascii="Cambria" w:eastAsia="Times New Roman" w:hAnsi="Cambria" w:cs="Times New Roman"/>
      <w:i/>
      <w:iCs/>
      <w:color w:val="404040"/>
      <w:sz w:val="20"/>
      <w:szCs w:val="20"/>
    </w:rPr>
  </w:style>
  <w:style w:type="table" w:styleId="a4">
    <w:name w:val="Table Grid"/>
    <w:basedOn w:val="a2"/>
    <w:uiPriority w:val="59"/>
    <w:rsid w:val="000556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0"/>
    <w:link w:val="a6"/>
    <w:uiPriority w:val="99"/>
    <w:unhideWhenUsed/>
    <w:rsid w:val="000556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0556EA"/>
  </w:style>
  <w:style w:type="paragraph" w:styleId="a7">
    <w:name w:val="footer"/>
    <w:basedOn w:val="a0"/>
    <w:link w:val="a8"/>
    <w:uiPriority w:val="99"/>
    <w:unhideWhenUsed/>
    <w:rsid w:val="000556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1"/>
    <w:link w:val="a7"/>
    <w:uiPriority w:val="99"/>
    <w:rsid w:val="000556EA"/>
  </w:style>
  <w:style w:type="paragraph" w:styleId="a9">
    <w:name w:val="Balloon Text"/>
    <w:basedOn w:val="a0"/>
    <w:link w:val="aa"/>
    <w:uiPriority w:val="99"/>
    <w:semiHidden/>
    <w:unhideWhenUsed/>
    <w:rsid w:val="00F35A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F35A94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2"/>
    <w:next w:val="a4"/>
    <w:uiPriority w:val="99"/>
    <w:rsid w:val="00CC70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next w:val="a4"/>
    <w:uiPriority w:val="59"/>
    <w:rsid w:val="004C11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2"/>
    <w:next w:val="a4"/>
    <w:uiPriority w:val="99"/>
    <w:rsid w:val="001021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2"/>
    <w:next w:val="a4"/>
    <w:uiPriority w:val="59"/>
    <w:rsid w:val="00CD00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2"/>
    <w:next w:val="a4"/>
    <w:uiPriority w:val="59"/>
    <w:rsid w:val="00CD00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2"/>
    <w:next w:val="a4"/>
    <w:uiPriority w:val="59"/>
    <w:rsid w:val="003367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2"/>
    <w:next w:val="a4"/>
    <w:uiPriority w:val="59"/>
    <w:rsid w:val="00A52B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2"/>
    <w:next w:val="a4"/>
    <w:uiPriority w:val="59"/>
    <w:rsid w:val="00A52B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2"/>
    <w:next w:val="a4"/>
    <w:uiPriority w:val="59"/>
    <w:rsid w:val="00EA3E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2"/>
    <w:next w:val="a4"/>
    <w:uiPriority w:val="59"/>
    <w:rsid w:val="00EA3E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"/>
    <w:basedOn w:val="a2"/>
    <w:next w:val="a4"/>
    <w:uiPriority w:val="59"/>
    <w:rsid w:val="00E80C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">
    <w:name w:val="Сетка таблицы8"/>
    <w:basedOn w:val="a2"/>
    <w:next w:val="a4"/>
    <w:uiPriority w:val="59"/>
    <w:rsid w:val="00B625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"/>
    <w:basedOn w:val="a2"/>
    <w:next w:val="a4"/>
    <w:uiPriority w:val="59"/>
    <w:rsid w:val="00180A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2"/>
    <w:next w:val="a4"/>
    <w:uiPriority w:val="99"/>
    <w:rsid w:val="00332A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2"/>
    <w:next w:val="a4"/>
    <w:uiPriority w:val="59"/>
    <w:rsid w:val="008377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2"/>
    <w:next w:val="a4"/>
    <w:uiPriority w:val="99"/>
    <w:rsid w:val="008377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6"/>
    <w:basedOn w:val="a2"/>
    <w:next w:val="a4"/>
    <w:uiPriority w:val="99"/>
    <w:rsid w:val="007043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7"/>
    <w:basedOn w:val="a2"/>
    <w:next w:val="a4"/>
    <w:uiPriority w:val="59"/>
    <w:rsid w:val="00CF5E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8"/>
    <w:basedOn w:val="a2"/>
    <w:next w:val="a4"/>
    <w:uiPriority w:val="59"/>
    <w:rsid w:val="00FC7C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Сетка таблицы19"/>
    <w:basedOn w:val="a2"/>
    <w:next w:val="a4"/>
    <w:uiPriority w:val="59"/>
    <w:rsid w:val="00765E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Сетка таблицы110"/>
    <w:basedOn w:val="a2"/>
    <w:next w:val="a4"/>
    <w:uiPriority w:val="59"/>
    <w:rsid w:val="00765E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0">
    <w:name w:val="Сетка таблицы20"/>
    <w:basedOn w:val="a2"/>
    <w:next w:val="a4"/>
    <w:uiPriority w:val="99"/>
    <w:rsid w:val="00642D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2"/>
    <w:basedOn w:val="a2"/>
    <w:next w:val="a4"/>
    <w:uiPriority w:val="59"/>
    <w:rsid w:val="005E15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2"/>
    <w:next w:val="a4"/>
    <w:uiPriority w:val="59"/>
    <w:rsid w:val="005E15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3"/>
    <w:basedOn w:val="a2"/>
    <w:next w:val="a4"/>
    <w:uiPriority w:val="59"/>
    <w:rsid w:val="008E1A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Сетка таблицы24"/>
    <w:basedOn w:val="a2"/>
    <w:next w:val="a4"/>
    <w:uiPriority w:val="59"/>
    <w:rsid w:val="00C47C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2"/>
    <w:basedOn w:val="a2"/>
    <w:next w:val="a4"/>
    <w:uiPriority w:val="59"/>
    <w:rsid w:val="00C47C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5"/>
    <w:basedOn w:val="a2"/>
    <w:next w:val="a4"/>
    <w:uiPriority w:val="59"/>
    <w:rsid w:val="003B2F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3"/>
    <w:basedOn w:val="a2"/>
    <w:next w:val="a4"/>
    <w:uiPriority w:val="59"/>
    <w:rsid w:val="003B2F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Сетка таблицы26"/>
    <w:basedOn w:val="a2"/>
    <w:next w:val="a4"/>
    <w:uiPriority w:val="99"/>
    <w:rsid w:val="00B623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Сетка таблицы27"/>
    <w:basedOn w:val="a2"/>
    <w:next w:val="a4"/>
    <w:uiPriority w:val="59"/>
    <w:rsid w:val="00CF1A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Сетка таблицы114"/>
    <w:basedOn w:val="a2"/>
    <w:next w:val="a4"/>
    <w:uiPriority w:val="59"/>
    <w:rsid w:val="00CF1A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Сетка таблицы28"/>
    <w:basedOn w:val="a2"/>
    <w:next w:val="a4"/>
    <w:uiPriority w:val="59"/>
    <w:rsid w:val="00CF1A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Сетка таблицы115"/>
    <w:basedOn w:val="a2"/>
    <w:next w:val="a4"/>
    <w:uiPriority w:val="59"/>
    <w:rsid w:val="00CF1A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Сетка таблицы29"/>
    <w:basedOn w:val="a2"/>
    <w:next w:val="a4"/>
    <w:uiPriority w:val="59"/>
    <w:rsid w:val="00DA24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Сетка таблицы116"/>
    <w:basedOn w:val="a2"/>
    <w:next w:val="a4"/>
    <w:uiPriority w:val="59"/>
    <w:rsid w:val="00DA24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Сетка таблицы117"/>
    <w:basedOn w:val="a2"/>
    <w:next w:val="a4"/>
    <w:uiPriority w:val="59"/>
    <w:rsid w:val="006C4C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">
    <w:name w:val="Сетка таблицы118"/>
    <w:basedOn w:val="a2"/>
    <w:next w:val="a4"/>
    <w:uiPriority w:val="59"/>
    <w:rsid w:val="00325B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">
    <w:name w:val="Сетка таблицы119"/>
    <w:basedOn w:val="a2"/>
    <w:next w:val="a4"/>
    <w:uiPriority w:val="59"/>
    <w:rsid w:val="00325B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0">
    <w:name w:val="Сетка таблицы30"/>
    <w:basedOn w:val="a2"/>
    <w:next w:val="a4"/>
    <w:uiPriority w:val="99"/>
    <w:rsid w:val="00325B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0"/>
    <w:basedOn w:val="a2"/>
    <w:next w:val="a4"/>
    <w:uiPriority w:val="59"/>
    <w:rsid w:val="000E72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Сетка таблицы121"/>
    <w:basedOn w:val="a2"/>
    <w:next w:val="a4"/>
    <w:uiPriority w:val="59"/>
    <w:rsid w:val="000E72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2"/>
    <w:next w:val="a4"/>
    <w:uiPriority w:val="99"/>
    <w:rsid w:val="000E72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2"/>
    <w:basedOn w:val="a2"/>
    <w:next w:val="a4"/>
    <w:uiPriority w:val="59"/>
    <w:rsid w:val="000E72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52D5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23">
    <w:name w:val="Сетка таблицы123"/>
    <w:basedOn w:val="a2"/>
    <w:next w:val="a4"/>
    <w:uiPriority w:val="59"/>
    <w:rsid w:val="000319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2"/>
    <w:next w:val="a4"/>
    <w:uiPriority w:val="99"/>
    <w:rsid w:val="00542E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Сетка таблицы124"/>
    <w:basedOn w:val="a2"/>
    <w:next w:val="a4"/>
    <w:uiPriority w:val="59"/>
    <w:rsid w:val="00CE4B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Сетка таблицы125"/>
    <w:basedOn w:val="a2"/>
    <w:next w:val="a4"/>
    <w:uiPriority w:val="59"/>
    <w:rsid w:val="00514F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Сетка таблицы126"/>
    <w:basedOn w:val="a2"/>
    <w:next w:val="a4"/>
    <w:uiPriority w:val="59"/>
    <w:rsid w:val="002203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Сетка таблицы127"/>
    <w:basedOn w:val="a2"/>
    <w:next w:val="a4"/>
    <w:uiPriority w:val="59"/>
    <w:rsid w:val="003D62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Сетка таблицы128"/>
    <w:basedOn w:val="a2"/>
    <w:next w:val="a4"/>
    <w:uiPriority w:val="59"/>
    <w:rsid w:val="003D62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3"/>
    <w:basedOn w:val="a2"/>
    <w:next w:val="a4"/>
    <w:uiPriority w:val="59"/>
    <w:rsid w:val="002C48D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9">
    <w:name w:val="Сетка таблицы129"/>
    <w:basedOn w:val="a2"/>
    <w:next w:val="a4"/>
    <w:uiPriority w:val="59"/>
    <w:rsid w:val="002C48D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0"/>
    <w:basedOn w:val="a2"/>
    <w:next w:val="a4"/>
    <w:uiPriority w:val="59"/>
    <w:rsid w:val="002C48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етка таблицы131"/>
    <w:basedOn w:val="a2"/>
    <w:next w:val="a4"/>
    <w:uiPriority w:val="59"/>
    <w:rsid w:val="005D55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0"/>
    <w:uiPriority w:val="34"/>
    <w:qFormat/>
    <w:rsid w:val="00A325B0"/>
    <w:pPr>
      <w:ind w:left="720"/>
      <w:contextualSpacing/>
    </w:pPr>
  </w:style>
  <w:style w:type="table" w:customStyle="1" w:styleId="34">
    <w:name w:val="Сетка таблицы34"/>
    <w:basedOn w:val="a2"/>
    <w:next w:val="a4"/>
    <w:uiPriority w:val="59"/>
    <w:rsid w:val="00894246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Сетка таблицы132"/>
    <w:basedOn w:val="a2"/>
    <w:next w:val="a4"/>
    <w:uiPriority w:val="59"/>
    <w:rsid w:val="008942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Сетка таблицы133"/>
    <w:basedOn w:val="a2"/>
    <w:next w:val="a4"/>
    <w:uiPriority w:val="59"/>
    <w:rsid w:val="00662E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5"/>
    <w:basedOn w:val="a2"/>
    <w:next w:val="a4"/>
    <w:uiPriority w:val="59"/>
    <w:rsid w:val="00347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Сетка таблицы36"/>
    <w:basedOn w:val="a2"/>
    <w:next w:val="a4"/>
    <w:uiPriority w:val="59"/>
    <w:rsid w:val="00F30B6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1">
    <w:name w:val="Сетка таблицы1301"/>
    <w:basedOn w:val="a2"/>
    <w:next w:val="a4"/>
    <w:uiPriority w:val="59"/>
    <w:rsid w:val="00F30B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Сетка таблицы37"/>
    <w:basedOn w:val="a2"/>
    <w:next w:val="a4"/>
    <w:uiPriority w:val="99"/>
    <w:rsid w:val="001039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">
    <w:name w:val="Сетка таблицы1331"/>
    <w:basedOn w:val="a2"/>
    <w:next w:val="a4"/>
    <w:uiPriority w:val="59"/>
    <w:rsid w:val="003A52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Сетка таблицы38"/>
    <w:basedOn w:val="a2"/>
    <w:next w:val="a4"/>
    <w:uiPriority w:val="59"/>
    <w:rsid w:val="004601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Сетка таблицы1311"/>
    <w:basedOn w:val="a2"/>
    <w:next w:val="a4"/>
    <w:uiPriority w:val="59"/>
    <w:rsid w:val="004601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9"/>
    <w:basedOn w:val="a2"/>
    <w:next w:val="a4"/>
    <w:uiPriority w:val="59"/>
    <w:rsid w:val="007A0B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0">
    <w:name w:val="Сетка таблицы40"/>
    <w:basedOn w:val="a2"/>
    <w:next w:val="a4"/>
    <w:uiPriority w:val="59"/>
    <w:rsid w:val="007A0B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2"/>
    <w:next w:val="a4"/>
    <w:uiPriority w:val="59"/>
    <w:rsid w:val="000B18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Сетка таблицы134"/>
    <w:basedOn w:val="a2"/>
    <w:next w:val="a4"/>
    <w:uiPriority w:val="59"/>
    <w:rsid w:val="000B18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Emphasis"/>
    <w:basedOn w:val="a1"/>
    <w:uiPriority w:val="20"/>
    <w:qFormat/>
    <w:rsid w:val="00170C0A"/>
    <w:rPr>
      <w:i/>
      <w:iCs/>
    </w:rPr>
  </w:style>
  <w:style w:type="table" w:customStyle="1" w:styleId="135">
    <w:name w:val="Сетка таблицы135"/>
    <w:basedOn w:val="a2"/>
    <w:next w:val="a4"/>
    <w:uiPriority w:val="59"/>
    <w:rsid w:val="007343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Сетка таблицы136"/>
    <w:basedOn w:val="a2"/>
    <w:next w:val="a4"/>
    <w:uiPriority w:val="59"/>
    <w:rsid w:val="00156E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2"/>
    <w:basedOn w:val="a2"/>
    <w:next w:val="a4"/>
    <w:uiPriority w:val="59"/>
    <w:rsid w:val="00C001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a">
    <w:name w:val="Body Text 2"/>
    <w:basedOn w:val="a0"/>
    <w:link w:val="2b"/>
    <w:uiPriority w:val="99"/>
    <w:unhideWhenUsed/>
    <w:rsid w:val="0040338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b">
    <w:name w:val="Основной текст 2 Знак"/>
    <w:basedOn w:val="a1"/>
    <w:link w:val="2a"/>
    <w:uiPriority w:val="99"/>
    <w:rsid w:val="0040338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Маркированный список Знак"/>
    <w:basedOn w:val="a1"/>
    <w:link w:val="a"/>
    <w:rsid w:val="0040338A"/>
    <w:rPr>
      <w:sz w:val="28"/>
      <w:szCs w:val="24"/>
      <w:lang w:eastAsia="ar-SA"/>
    </w:rPr>
  </w:style>
  <w:style w:type="paragraph" w:styleId="a">
    <w:name w:val="List Bullet"/>
    <w:basedOn w:val="a0"/>
    <w:link w:val="ad"/>
    <w:qFormat/>
    <w:rsid w:val="0040338A"/>
    <w:pPr>
      <w:numPr>
        <w:numId w:val="10"/>
      </w:numPr>
      <w:suppressAutoHyphens/>
      <w:spacing w:after="120" w:line="240" w:lineRule="auto"/>
      <w:contextualSpacing/>
      <w:jc w:val="both"/>
    </w:pPr>
    <w:rPr>
      <w:sz w:val="28"/>
      <w:szCs w:val="24"/>
      <w:lang w:eastAsia="ar-SA"/>
    </w:rPr>
  </w:style>
  <w:style w:type="paragraph" w:styleId="ae">
    <w:name w:val="No Spacing"/>
    <w:uiPriority w:val="1"/>
    <w:qFormat/>
    <w:rsid w:val="007310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441">
    <w:name w:val="Сетка таблицы441"/>
    <w:basedOn w:val="a2"/>
    <w:next w:val="a4"/>
    <w:uiPriority w:val="59"/>
    <w:rsid w:val="00741A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B51822-208D-4B2F-8FD7-CB61E258F8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1070</Words>
  <Characters>6104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Зилотов Павел Сергеевич</dc:creator>
  <cp:lastModifiedBy>Шувалов Дмитрий Сергеевич</cp:lastModifiedBy>
  <cp:revision>15</cp:revision>
  <cp:lastPrinted>2021-07-14T04:47:00Z</cp:lastPrinted>
  <dcterms:created xsi:type="dcterms:W3CDTF">2021-06-09T13:27:00Z</dcterms:created>
  <dcterms:modified xsi:type="dcterms:W3CDTF">2021-07-14T04:47:00Z</dcterms:modified>
</cp:coreProperties>
</file>